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3C" w:rsidRPr="006A0C38" w:rsidRDefault="0074693C" w:rsidP="0074693C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ПОГРАНИЧНОЕ УПРАВЛЕНИЕ ФСБ РОССИИ</w:t>
      </w:r>
    </w:p>
    <w:p w:rsidR="0074693C" w:rsidRPr="006A0C38" w:rsidRDefault="0074693C" w:rsidP="0074693C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 КАРАЧАЕВО-ЧЕРКЕССКОЙ РЕСПУБЛИКЕ</w:t>
      </w:r>
    </w:p>
    <w:p w:rsidR="0074693C" w:rsidRPr="00D92A9A" w:rsidRDefault="0074693C" w:rsidP="007469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D92A9A">
        <w:rPr>
          <w:rFonts w:ascii="Times New Roman" w:hAnsi="Times New Roman"/>
          <w:b/>
          <w:sz w:val="24"/>
          <w:szCs w:val="27"/>
        </w:rPr>
        <w:t>ПРЕСС-СЛУЖБА</w:t>
      </w:r>
    </w:p>
    <w:p w:rsidR="0074693C" w:rsidRPr="006A0C38" w:rsidRDefault="0074693C" w:rsidP="0074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Карачаево-Черкесская Республика, 369000, г. Черкесск,</w:t>
      </w:r>
    </w:p>
    <w:p w:rsidR="0074693C" w:rsidRPr="006A0C38" w:rsidRDefault="0074693C" w:rsidP="0074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ул. </w:t>
      </w:r>
      <w:proofErr w:type="spellStart"/>
      <w:r w:rsidRPr="006A0C38">
        <w:rPr>
          <w:rFonts w:ascii="Times New Roman" w:hAnsi="Times New Roman"/>
          <w:b/>
          <w:i/>
          <w:sz w:val="24"/>
          <w:szCs w:val="27"/>
        </w:rPr>
        <w:t>Доватора</w:t>
      </w:r>
      <w:proofErr w:type="spellEnd"/>
      <w:r w:rsidRPr="006A0C38">
        <w:rPr>
          <w:rFonts w:ascii="Times New Roman" w:hAnsi="Times New Roman"/>
          <w:b/>
          <w:i/>
          <w:sz w:val="24"/>
          <w:szCs w:val="27"/>
        </w:rPr>
        <w:t xml:space="preserve"> 84/б, 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e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-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mail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: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granica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09@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bk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.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>;</w:t>
      </w:r>
      <w:r>
        <w:rPr>
          <w:rFonts w:ascii="Times New Roman" w:hAnsi="Times New Roman"/>
          <w:b/>
          <w:i/>
          <w:sz w:val="24"/>
          <w:szCs w:val="27"/>
        </w:rPr>
        <w:t xml:space="preserve"> </w:t>
      </w:r>
      <w:r w:rsidRPr="006A0C38">
        <w:rPr>
          <w:rFonts w:ascii="Times New Roman" w:hAnsi="Times New Roman"/>
          <w:b/>
          <w:i/>
          <w:sz w:val="24"/>
          <w:szCs w:val="27"/>
        </w:rPr>
        <w:t xml:space="preserve"> телефон доверия: 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8-8782-20-01-23</w:t>
      </w:r>
      <w:r w:rsidRPr="006A0C38">
        <w:rPr>
          <w:rFonts w:ascii="Times New Roman" w:hAnsi="Times New Roman"/>
          <w:b/>
          <w:i/>
          <w:sz w:val="24"/>
          <w:szCs w:val="27"/>
        </w:rPr>
        <w:t>;</w:t>
      </w:r>
    </w:p>
    <w:p w:rsidR="00967A3C" w:rsidRDefault="00967A3C" w:rsidP="00967A3C">
      <w:pPr>
        <w:spacing w:after="0" w:line="276" w:lineRule="auto"/>
        <w:rPr>
          <w:rFonts w:ascii="Times New Roman" w:hAnsi="Times New Roman"/>
          <w:sz w:val="24"/>
          <w:szCs w:val="28"/>
          <w:u w:val="single"/>
        </w:rPr>
      </w:pPr>
    </w:p>
    <w:p w:rsidR="00E50FDA" w:rsidRPr="00E50FDA" w:rsidRDefault="00E50FDA" w:rsidP="00E50F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FDA">
        <w:rPr>
          <w:rFonts w:ascii="Times New Roman" w:hAnsi="Times New Roman" w:cs="Times New Roman"/>
          <w:b/>
          <w:sz w:val="28"/>
          <w:szCs w:val="28"/>
        </w:rPr>
        <w:t>О проведении профилактических мероприятий</w:t>
      </w:r>
    </w:p>
    <w:p w:rsidR="00E50FDA" w:rsidRPr="00E50FDA" w:rsidRDefault="00E50FDA" w:rsidP="00E50FDA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FDA">
        <w:rPr>
          <w:rFonts w:ascii="Times New Roman" w:hAnsi="Times New Roman" w:cs="Times New Roman"/>
          <w:bCs/>
          <w:sz w:val="28"/>
          <w:szCs w:val="28"/>
        </w:rPr>
        <w:t xml:space="preserve">В целях предупреждения совершения преступлений и правонарушений в пограничной сфере в июне </w:t>
      </w:r>
      <w:proofErr w:type="spellStart"/>
      <w:r w:rsidRPr="00E50FDA">
        <w:rPr>
          <w:rFonts w:ascii="Times New Roman" w:hAnsi="Times New Roman" w:cs="Times New Roman"/>
          <w:bCs/>
          <w:sz w:val="28"/>
          <w:szCs w:val="28"/>
        </w:rPr>
        <w:t>т.г</w:t>
      </w:r>
      <w:proofErr w:type="spellEnd"/>
      <w:r w:rsidRPr="00E50FDA">
        <w:rPr>
          <w:rFonts w:ascii="Times New Roman" w:hAnsi="Times New Roman" w:cs="Times New Roman"/>
          <w:bCs/>
          <w:sz w:val="28"/>
          <w:szCs w:val="28"/>
        </w:rPr>
        <w:t xml:space="preserve">. в приграничных районах </w:t>
      </w:r>
      <w:r w:rsidRPr="00E50FDA">
        <w:rPr>
          <w:rFonts w:ascii="Times New Roman" w:hAnsi="Times New Roman" w:cs="Times New Roman"/>
          <w:bCs/>
          <w:sz w:val="28"/>
          <w:szCs w:val="28"/>
        </w:rPr>
        <w:br/>
        <w:t xml:space="preserve">Карачаево-Черкесской Республики Пограничным управлением  ФСБ России по Карачаево-Черкесской Республике будут приняты меры по усилению </w:t>
      </w:r>
      <w:proofErr w:type="gramStart"/>
      <w:r w:rsidRPr="00E50FDA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E50FDA">
        <w:rPr>
          <w:rFonts w:ascii="Times New Roman" w:hAnsi="Times New Roman" w:cs="Times New Roman"/>
          <w:bCs/>
          <w:sz w:val="28"/>
          <w:szCs w:val="28"/>
        </w:rPr>
        <w:t xml:space="preserve"> соблюдением административно-правовых режимов, установленных на государственной границе и приграничной территории Республики.</w:t>
      </w:r>
    </w:p>
    <w:p w:rsidR="00E50FDA" w:rsidRPr="00E50FDA" w:rsidRDefault="00E50FDA" w:rsidP="00E50FDA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FDA">
        <w:rPr>
          <w:rFonts w:ascii="Times New Roman" w:hAnsi="Times New Roman" w:cs="Times New Roman"/>
          <w:bCs/>
          <w:sz w:val="28"/>
          <w:szCs w:val="28"/>
        </w:rPr>
        <w:t xml:space="preserve">Пограничное управление напоминает, что для въезда и пребывания в пограничной зоне, всем категориям лиц, необходимы документы, удостоверяющие личность. Этого вполне достаточно для нахождения в пограничной зоне до пятикилометровой полосы местности перед государственной границей. Для прохода (проезда) далее, вглубь пограничной зоны, не имеющим в ней регистрации гражданам России, необходимо дополнительно иметь при себе пропуск в пограничную зону. </w:t>
      </w:r>
    </w:p>
    <w:p w:rsidR="00E50FDA" w:rsidRPr="00E50FDA" w:rsidRDefault="00E50FDA" w:rsidP="00E50FDA">
      <w:pPr>
        <w:widowControl w:val="0"/>
        <w:spacing w:after="0" w:line="312" w:lineRule="auto"/>
        <w:ind w:right="-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Документом, удостоверяющим личность гражданина Российской Федерации в соответствии с Указом Президента от 13.03.1997 г. № 232 </w:t>
      </w:r>
      <w:r w:rsidRPr="00E50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определен общегражданский ПАСПОРТ, (не допускается предъявление ксерокопии паспорта и водительского удостоверения).  </w:t>
      </w:r>
    </w:p>
    <w:p w:rsidR="00A77A99" w:rsidRDefault="00E50FDA" w:rsidP="00E50FDA">
      <w:pPr>
        <w:widowControl w:val="0"/>
        <w:kinsoku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FDA">
        <w:rPr>
          <w:rFonts w:ascii="Times New Roman" w:hAnsi="Times New Roman" w:cs="Times New Roman"/>
          <w:sz w:val="28"/>
          <w:szCs w:val="28"/>
        </w:rPr>
        <w:t>На официальном сайте ФСБ России (</w:t>
      </w:r>
      <w:hyperlink r:id="rId7" w:history="1">
        <w:r w:rsidRPr="00E50FD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50FDA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50FD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fsb</w:t>
        </w:r>
        <w:proofErr w:type="spellEnd"/>
        <w:r w:rsidRPr="00E50FDA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50FD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50FDA">
        <w:rPr>
          <w:rFonts w:ascii="Times New Roman" w:hAnsi="Times New Roman" w:cs="Times New Roman"/>
          <w:sz w:val="28"/>
          <w:szCs w:val="28"/>
        </w:rPr>
        <w:t>) доступна и размещена вся необходимая информация о требованиях российского законодательства в пограничной сфере, которое, в первую очередь, направлено на создание условий для защиты и охраны Государственной границы Российской Федерации, обеспечение безопасности личности, общества и государства, а также на сохранение природных богатств.</w:t>
      </w:r>
    </w:p>
    <w:p w:rsidR="00E50FDA" w:rsidRDefault="00E50FDA" w:rsidP="00291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E91" w:rsidRDefault="00291E91" w:rsidP="00291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Пресс-служба пограничного управления ФСБ России </w:t>
      </w:r>
    </w:p>
    <w:p w:rsidR="00291E91" w:rsidRPr="000A71C4" w:rsidRDefault="00291E91" w:rsidP="00291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Карачаево-Черкесской Республике</w:t>
      </w:r>
    </w:p>
    <w:sectPr w:rsidR="00291E91" w:rsidRPr="000A71C4" w:rsidSect="00D0394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1EF" w:rsidRDefault="007B61EF" w:rsidP="00967A3C">
      <w:pPr>
        <w:spacing w:after="0" w:line="240" w:lineRule="auto"/>
      </w:pPr>
      <w:r>
        <w:separator/>
      </w:r>
    </w:p>
  </w:endnote>
  <w:endnote w:type="continuationSeparator" w:id="0">
    <w:p w:rsidR="007B61EF" w:rsidRDefault="007B61EF" w:rsidP="0096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1EF" w:rsidRDefault="007B61EF" w:rsidP="00967A3C">
      <w:pPr>
        <w:spacing w:after="0" w:line="240" w:lineRule="auto"/>
      </w:pPr>
      <w:r>
        <w:separator/>
      </w:r>
    </w:p>
  </w:footnote>
  <w:footnote w:type="continuationSeparator" w:id="0">
    <w:p w:rsidR="007B61EF" w:rsidRDefault="007B61EF" w:rsidP="00967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5A"/>
    <w:rsid w:val="00027DC9"/>
    <w:rsid w:val="00070FD4"/>
    <w:rsid w:val="000B0A96"/>
    <w:rsid w:val="000E3656"/>
    <w:rsid w:val="00134F45"/>
    <w:rsid w:val="00211E92"/>
    <w:rsid w:val="00266849"/>
    <w:rsid w:val="00291E91"/>
    <w:rsid w:val="00395204"/>
    <w:rsid w:val="00480C29"/>
    <w:rsid w:val="004F5BEC"/>
    <w:rsid w:val="00515A08"/>
    <w:rsid w:val="0058274A"/>
    <w:rsid w:val="006941FB"/>
    <w:rsid w:val="006F6248"/>
    <w:rsid w:val="0074693C"/>
    <w:rsid w:val="007B2CCF"/>
    <w:rsid w:val="007B61EF"/>
    <w:rsid w:val="0082093C"/>
    <w:rsid w:val="008D585F"/>
    <w:rsid w:val="00967A3C"/>
    <w:rsid w:val="00A5132B"/>
    <w:rsid w:val="00A75908"/>
    <w:rsid w:val="00A77A99"/>
    <w:rsid w:val="00C95787"/>
    <w:rsid w:val="00CF3115"/>
    <w:rsid w:val="00D7275A"/>
    <w:rsid w:val="00DE4B28"/>
    <w:rsid w:val="00E50FDA"/>
    <w:rsid w:val="00EA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67A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7A3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7A3C"/>
    <w:rPr>
      <w:vertAlign w:val="superscript"/>
    </w:rPr>
  </w:style>
  <w:style w:type="table" w:styleId="a6">
    <w:name w:val="Table Grid"/>
    <w:basedOn w:val="a1"/>
    <w:uiPriority w:val="39"/>
    <w:rsid w:val="0096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6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26684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unhideWhenUsed/>
    <w:rsid w:val="002668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668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6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6849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E50FD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67A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7A3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7A3C"/>
    <w:rPr>
      <w:vertAlign w:val="superscript"/>
    </w:rPr>
  </w:style>
  <w:style w:type="table" w:styleId="a6">
    <w:name w:val="Table Grid"/>
    <w:basedOn w:val="a1"/>
    <w:uiPriority w:val="39"/>
    <w:rsid w:val="0096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6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26684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unhideWhenUsed/>
    <w:rsid w:val="002668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668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6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6849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E50F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2023-02-28T10:59:00Z</cp:lastPrinted>
  <dcterms:created xsi:type="dcterms:W3CDTF">2023-03-03T07:45:00Z</dcterms:created>
  <dcterms:modified xsi:type="dcterms:W3CDTF">2023-06-01T08:55:00Z</dcterms:modified>
</cp:coreProperties>
</file>