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D921F4" w:rsidRDefault="00D921F4" w:rsidP="00D921F4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ПУ ФСБ России по Карачаево-Черкесской Республике </w:t>
      </w:r>
      <w:r>
        <w:rPr>
          <w:rStyle w:val="FontStyle30"/>
          <w:b/>
          <w:sz w:val="28"/>
          <w:szCs w:val="28"/>
        </w:rPr>
        <w:t xml:space="preserve">выявили факты нарушения сроков пребывания </w:t>
      </w:r>
    </w:p>
    <w:p w:rsidR="00D921F4" w:rsidRDefault="00D921F4" w:rsidP="00D921F4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в Российской Федерации иностранных граждан </w:t>
      </w:r>
    </w:p>
    <w:p w:rsidR="00D921F4" w:rsidRDefault="00D921F4" w:rsidP="00D921F4">
      <w:pPr>
        <w:spacing w:after="0" w:line="240" w:lineRule="auto"/>
        <w:jc w:val="center"/>
      </w:pPr>
    </w:p>
    <w:p w:rsidR="00D921F4" w:rsidRDefault="00D921F4" w:rsidP="00D921F4">
      <w:pPr>
        <w:widowControl w:val="0"/>
        <w:spacing w:after="0" w:line="360" w:lineRule="auto"/>
        <w:ind w:firstLine="709"/>
        <w:jc w:val="both"/>
        <w:rPr>
          <w:rStyle w:val="FontStyle3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мероприятий</w:t>
      </w:r>
      <w:r>
        <w:rPr>
          <w:rStyle w:val="FontStyle30"/>
          <w:sz w:val="28"/>
          <w:szCs w:val="28"/>
        </w:rPr>
        <w:t xml:space="preserve"> по </w:t>
      </w:r>
      <w:proofErr w:type="gramStart"/>
      <w:r>
        <w:rPr>
          <w:rStyle w:val="FontStyle30"/>
          <w:sz w:val="28"/>
          <w:szCs w:val="28"/>
        </w:rPr>
        <w:t>контролю за</w:t>
      </w:r>
      <w:proofErr w:type="gramEnd"/>
      <w:r>
        <w:rPr>
          <w:rStyle w:val="FontStyle30"/>
          <w:sz w:val="28"/>
          <w:szCs w:val="28"/>
        </w:rPr>
        <w:t xml:space="preserve"> соблюдением установленного </w:t>
      </w:r>
      <w:r>
        <w:rPr>
          <w:rFonts w:ascii="Times New Roman" w:hAnsi="Times New Roman"/>
          <w:bCs/>
          <w:sz w:val="28"/>
          <w:szCs w:val="28"/>
        </w:rPr>
        <w:t xml:space="preserve">российским законодательством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пограничного режима на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Style w:val="FontStyle30"/>
          <w:sz w:val="28"/>
          <w:szCs w:val="28"/>
        </w:rPr>
        <w:t xml:space="preserve"> Карачаево-Черкесской Республики, </w:t>
      </w:r>
      <w:r>
        <w:rPr>
          <w:rFonts w:ascii="Times New Roman" w:hAnsi="Times New Roman"/>
          <w:sz w:val="28"/>
          <w:szCs w:val="28"/>
        </w:rPr>
        <w:t>сотрудники</w:t>
      </w:r>
      <w:r>
        <w:rPr>
          <w:rFonts w:ascii="Times New Roman" w:hAnsi="Times New Roman"/>
          <w:sz w:val="28"/>
          <w:szCs w:val="28"/>
        </w:rPr>
        <w:br/>
        <w:t>ПУ ФСБ России по Карачаево-Черкесской Республике совместно с сотрудниками МВД России по Карачаево-Черкесской Республике в ходе проведения совместного рейда</w:t>
      </w:r>
      <w:r>
        <w:rPr>
          <w:rStyle w:val="FontStyle30"/>
          <w:sz w:val="28"/>
          <w:szCs w:val="28"/>
        </w:rPr>
        <w:t xml:space="preserve"> выявили д</w:t>
      </w:r>
      <w:bookmarkStart w:id="0" w:name="_GoBack"/>
      <w:bookmarkEnd w:id="0"/>
      <w:r>
        <w:rPr>
          <w:rStyle w:val="FontStyle30"/>
          <w:sz w:val="28"/>
          <w:szCs w:val="28"/>
        </w:rPr>
        <w:t xml:space="preserve">ва факта нарушения </w:t>
      </w:r>
      <w:r>
        <w:rPr>
          <w:rFonts w:ascii="Times New Roman" w:hAnsi="Times New Roman" w:cs="Times New Roman"/>
          <w:sz w:val="28"/>
        </w:rPr>
        <w:t>сроков пребывания иностранных граждан.</w:t>
      </w:r>
    </w:p>
    <w:p w:rsidR="00D921F4" w:rsidRDefault="00D921F4" w:rsidP="00D921F4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Задержанные лица привлечены к административной ответственности по ч. 1 ст. 18.8 КоАП РФ «Нарушение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Федерации» с последующим </w:t>
      </w:r>
      <w:proofErr w:type="gramStart"/>
      <w:r>
        <w:rPr>
          <w:rFonts w:ascii="Times New Roman" w:hAnsi="Times New Roman"/>
          <w:sz w:val="28"/>
          <w:szCs w:val="28"/>
        </w:rPr>
        <w:t>выдворением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из Российской Федерации. </w:t>
      </w:r>
    </w:p>
    <w:p w:rsidR="00D921F4" w:rsidRDefault="00D921F4" w:rsidP="00D921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0"/>
          <w:sz w:val="28"/>
          <w:szCs w:val="28"/>
        </w:rPr>
        <w:t xml:space="preserve">Пограничное управление напоминает </w:t>
      </w:r>
      <w:r>
        <w:rPr>
          <w:rFonts w:ascii="Times New Roman" w:hAnsi="Times New Roman"/>
          <w:sz w:val="28"/>
        </w:rPr>
        <w:t xml:space="preserve">жителям и гостям региона,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установленные российским законодательством правила пребывания (проживания) иностранными гражданами или лицом без гражданства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 для исполнения. 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86" w:rsidRDefault="000B6186" w:rsidP="00967A3C">
      <w:pPr>
        <w:spacing w:after="0" w:line="240" w:lineRule="auto"/>
      </w:pPr>
      <w:r>
        <w:separator/>
      </w:r>
    </w:p>
  </w:endnote>
  <w:endnote w:type="continuationSeparator" w:id="0">
    <w:p w:rsidR="000B6186" w:rsidRDefault="000B6186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86" w:rsidRDefault="000B6186" w:rsidP="00967A3C">
      <w:pPr>
        <w:spacing w:after="0" w:line="240" w:lineRule="auto"/>
      </w:pPr>
      <w:r>
        <w:separator/>
      </w:r>
    </w:p>
  </w:footnote>
  <w:footnote w:type="continuationSeparator" w:id="0">
    <w:p w:rsidR="000B6186" w:rsidRDefault="000B6186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B6186"/>
    <w:rsid w:val="000E3656"/>
    <w:rsid w:val="00134F45"/>
    <w:rsid w:val="00211E92"/>
    <w:rsid w:val="00266849"/>
    <w:rsid w:val="00291E91"/>
    <w:rsid w:val="00395204"/>
    <w:rsid w:val="00480C29"/>
    <w:rsid w:val="004F5BEC"/>
    <w:rsid w:val="00515A08"/>
    <w:rsid w:val="0058274A"/>
    <w:rsid w:val="006941FB"/>
    <w:rsid w:val="006F6248"/>
    <w:rsid w:val="0074693C"/>
    <w:rsid w:val="007B2CCF"/>
    <w:rsid w:val="007B61EF"/>
    <w:rsid w:val="0082093C"/>
    <w:rsid w:val="008D585F"/>
    <w:rsid w:val="00967A3C"/>
    <w:rsid w:val="00A5132B"/>
    <w:rsid w:val="00A75908"/>
    <w:rsid w:val="00A77A99"/>
    <w:rsid w:val="00C95787"/>
    <w:rsid w:val="00CF3115"/>
    <w:rsid w:val="00D7275A"/>
    <w:rsid w:val="00D921F4"/>
    <w:rsid w:val="00DE4B28"/>
    <w:rsid w:val="00E50FDA"/>
    <w:rsid w:val="00E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D921F4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D921F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2023-02-28T10:59:00Z</cp:lastPrinted>
  <dcterms:created xsi:type="dcterms:W3CDTF">2023-03-03T07:45:00Z</dcterms:created>
  <dcterms:modified xsi:type="dcterms:W3CDTF">2023-06-29T07:05:00Z</dcterms:modified>
</cp:coreProperties>
</file>