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4F00" w14:textId="77777777" w:rsidR="00265A7E" w:rsidRDefault="00C04C46">
      <w:pPr>
        <w:jc w:val="center"/>
      </w:pPr>
      <w:r>
        <w:rPr>
          <w:sz w:val="28"/>
          <w:szCs w:val="28"/>
        </w:rPr>
        <w:t>РОССИЙСКАЯ ФЕДЕРАЦИЯ</w:t>
      </w:r>
    </w:p>
    <w:p w14:paraId="12225F49" w14:textId="77777777" w:rsidR="00265A7E" w:rsidRDefault="00265A7E">
      <w:pPr>
        <w:jc w:val="center"/>
      </w:pPr>
      <w:r>
        <w:rPr>
          <w:sz w:val="28"/>
          <w:szCs w:val="28"/>
        </w:rPr>
        <w:t xml:space="preserve">КАРАЧАЕВО – </w:t>
      </w:r>
      <w:r w:rsidR="00C04C46">
        <w:rPr>
          <w:sz w:val="28"/>
          <w:szCs w:val="28"/>
        </w:rPr>
        <w:t>ЧЕРКЕССКАЯ РЕСПУБЛИКА</w:t>
      </w:r>
    </w:p>
    <w:p w14:paraId="4BAE3468" w14:textId="77777777" w:rsidR="00265A7E" w:rsidRDefault="00265A7E">
      <w:pPr>
        <w:jc w:val="center"/>
      </w:pPr>
      <w:r>
        <w:rPr>
          <w:sz w:val="28"/>
          <w:szCs w:val="28"/>
        </w:rPr>
        <w:t>УРУПСКИЙ МУНИЦИПАЛЬНЫЙ РАЙОН</w:t>
      </w:r>
    </w:p>
    <w:p w14:paraId="751D5F28" w14:textId="77777777" w:rsidR="00265A7E" w:rsidRDefault="00265A7E">
      <w:pPr>
        <w:jc w:val="center"/>
      </w:pPr>
      <w:r>
        <w:rPr>
          <w:sz w:val="28"/>
          <w:szCs w:val="28"/>
        </w:rPr>
        <w:t>СОВЕТ УРУПСКОГО СЕЛЬСКОГО ПОСЕЛЕНИЯ</w:t>
      </w:r>
    </w:p>
    <w:p w14:paraId="02D87885" w14:textId="77777777" w:rsidR="00265A7E" w:rsidRDefault="00265A7E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45944AE0" w14:textId="77777777" w:rsidR="00265A7E" w:rsidRDefault="00265A7E">
      <w:pPr>
        <w:jc w:val="center"/>
      </w:pPr>
      <w:r>
        <w:rPr>
          <w:b/>
          <w:sz w:val="28"/>
          <w:szCs w:val="28"/>
        </w:rPr>
        <w:t>ПОСТАНОВЛЕНИЕ</w:t>
      </w:r>
    </w:p>
    <w:p w14:paraId="650954EF" w14:textId="77777777" w:rsidR="00265A7E" w:rsidRDefault="00265A7E">
      <w:pPr>
        <w:rPr>
          <w:b/>
          <w:sz w:val="28"/>
          <w:szCs w:val="28"/>
        </w:rPr>
      </w:pPr>
    </w:p>
    <w:p w14:paraId="320C3256" w14:textId="77777777" w:rsidR="00265A7E" w:rsidRDefault="00D249E1">
      <w:r>
        <w:rPr>
          <w:b/>
          <w:sz w:val="28"/>
          <w:szCs w:val="28"/>
        </w:rPr>
        <w:t>0</w:t>
      </w:r>
      <w:r w:rsidR="00C86D83">
        <w:rPr>
          <w:b/>
          <w:sz w:val="28"/>
          <w:szCs w:val="28"/>
        </w:rPr>
        <w:t>3</w:t>
      </w:r>
      <w:r w:rsidR="00265A7E">
        <w:rPr>
          <w:b/>
          <w:sz w:val="28"/>
          <w:szCs w:val="28"/>
        </w:rPr>
        <w:t>.11.202</w:t>
      </w:r>
      <w:r w:rsidR="00C04C46">
        <w:rPr>
          <w:b/>
          <w:sz w:val="28"/>
          <w:szCs w:val="28"/>
        </w:rPr>
        <w:t>2</w:t>
      </w:r>
      <w:r w:rsidR="00265A7E">
        <w:rPr>
          <w:b/>
          <w:sz w:val="28"/>
          <w:szCs w:val="28"/>
        </w:rPr>
        <w:t xml:space="preserve"> г.                                            с. Уруп                                           № </w:t>
      </w:r>
      <w:r w:rsidR="00C04C46">
        <w:rPr>
          <w:b/>
          <w:sz w:val="28"/>
          <w:szCs w:val="28"/>
        </w:rPr>
        <w:t>31</w:t>
      </w:r>
    </w:p>
    <w:p w14:paraId="18F3DB18" w14:textId="77777777" w:rsidR="00265A7E" w:rsidRDefault="00265A7E">
      <w:pPr>
        <w:rPr>
          <w:b/>
          <w:sz w:val="28"/>
          <w:szCs w:val="28"/>
        </w:rPr>
      </w:pPr>
    </w:p>
    <w:p w14:paraId="5E28F6FE" w14:textId="77777777" w:rsidR="00265A7E" w:rsidRDefault="00265A7E">
      <w:r>
        <w:rPr>
          <w:sz w:val="28"/>
          <w:szCs w:val="28"/>
        </w:rPr>
        <w:t>Об утверждении основных показателей</w:t>
      </w:r>
    </w:p>
    <w:p w14:paraId="64984EDB" w14:textId="77777777" w:rsidR="00265A7E" w:rsidRDefault="00265A7E">
      <w:r>
        <w:rPr>
          <w:sz w:val="28"/>
          <w:szCs w:val="28"/>
        </w:rPr>
        <w:t xml:space="preserve">среднесрочного плана бюджета </w:t>
      </w:r>
    </w:p>
    <w:p w14:paraId="42160691" w14:textId="77777777" w:rsidR="00265A7E" w:rsidRDefault="00265A7E">
      <w:r>
        <w:rPr>
          <w:sz w:val="28"/>
          <w:szCs w:val="28"/>
        </w:rPr>
        <w:t>Урупского сельского поселения</w:t>
      </w:r>
    </w:p>
    <w:p w14:paraId="6206CECD" w14:textId="77777777" w:rsidR="00265A7E" w:rsidRDefault="00265A7E">
      <w:r>
        <w:rPr>
          <w:sz w:val="28"/>
          <w:szCs w:val="28"/>
        </w:rPr>
        <w:t xml:space="preserve"> на 202</w:t>
      </w:r>
      <w:r w:rsidR="00C04C4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04C46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</w:p>
    <w:p w14:paraId="3A387E6B" w14:textId="77777777" w:rsidR="00265A7E" w:rsidRDefault="00265A7E">
      <w:pPr>
        <w:rPr>
          <w:sz w:val="28"/>
          <w:szCs w:val="28"/>
        </w:rPr>
      </w:pPr>
    </w:p>
    <w:p w14:paraId="24569096" w14:textId="77777777" w:rsidR="00265A7E" w:rsidRDefault="00265A7E">
      <w:pPr>
        <w:jc w:val="center"/>
        <w:rPr>
          <w:sz w:val="28"/>
          <w:szCs w:val="28"/>
        </w:rPr>
      </w:pPr>
    </w:p>
    <w:p w14:paraId="27F5896F" w14:textId="77777777" w:rsidR="00265A7E" w:rsidRDefault="00265A7E">
      <w:pPr>
        <w:jc w:val="both"/>
      </w:pPr>
      <w:r>
        <w:rPr>
          <w:sz w:val="28"/>
          <w:szCs w:val="28"/>
        </w:rPr>
        <w:t xml:space="preserve">             В </w:t>
      </w:r>
      <w:r w:rsidR="00D249E1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требованиями Федерального Закона РФ № 131-ФЗ от 06.10.2003 года «Об общих принципах организации местного самоуправления в Российской Федерации», Положения о бюджетном устройстве и бюджетном процессе в Урупском сельском поселении, утвержденного решением Совета Урупского сельского поселения от 28.08.</w:t>
      </w:r>
      <w:r w:rsidR="00C04C46">
        <w:rPr>
          <w:sz w:val="28"/>
          <w:szCs w:val="28"/>
        </w:rPr>
        <w:t>20</w:t>
      </w:r>
      <w:r>
        <w:rPr>
          <w:sz w:val="28"/>
          <w:szCs w:val="28"/>
        </w:rPr>
        <w:t>16г. № 15,</w:t>
      </w:r>
    </w:p>
    <w:p w14:paraId="11A630FB" w14:textId="77777777" w:rsidR="00265A7E" w:rsidRDefault="00265A7E">
      <w:pPr>
        <w:rPr>
          <w:sz w:val="28"/>
          <w:szCs w:val="28"/>
        </w:rPr>
      </w:pPr>
    </w:p>
    <w:p w14:paraId="2FB1D5DE" w14:textId="77777777" w:rsidR="00265A7E" w:rsidRDefault="00265A7E">
      <w:r>
        <w:rPr>
          <w:sz w:val="28"/>
          <w:szCs w:val="28"/>
        </w:rPr>
        <w:t xml:space="preserve">ПОСТАНОВЛЯЮ: </w:t>
      </w:r>
    </w:p>
    <w:p w14:paraId="54666077" w14:textId="77777777" w:rsidR="00265A7E" w:rsidRDefault="00265A7E">
      <w:pPr>
        <w:rPr>
          <w:sz w:val="28"/>
          <w:szCs w:val="28"/>
        </w:rPr>
      </w:pPr>
    </w:p>
    <w:p w14:paraId="768FA59F" w14:textId="77777777" w:rsidR="00265A7E" w:rsidRDefault="00265A7E">
      <w:pPr>
        <w:numPr>
          <w:ilvl w:val="0"/>
          <w:numId w:val="1"/>
        </w:numPr>
        <w:jc w:val="both"/>
      </w:pPr>
      <w:r>
        <w:rPr>
          <w:sz w:val="28"/>
          <w:szCs w:val="28"/>
        </w:rPr>
        <w:t>Утвердить Основные показатели среднесрочного плана бюджета Урупского сельского поселения на 202</w:t>
      </w:r>
      <w:r w:rsidR="00C04C4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04C46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согласно приложению 1 и 2.</w:t>
      </w:r>
    </w:p>
    <w:p w14:paraId="7FD1B048" w14:textId="77777777" w:rsidR="00265A7E" w:rsidRDefault="00265A7E">
      <w:pPr>
        <w:numPr>
          <w:ilvl w:val="0"/>
          <w:numId w:val="1"/>
        </w:numPr>
        <w:jc w:val="both"/>
      </w:pPr>
      <w:r>
        <w:rPr>
          <w:sz w:val="28"/>
          <w:szCs w:val="28"/>
        </w:rPr>
        <w:t>Настоящее положение вступает в силу с момента его официального обнародования.</w:t>
      </w:r>
    </w:p>
    <w:p w14:paraId="2A64AD2C" w14:textId="77777777" w:rsidR="00265A7E" w:rsidRDefault="00265A7E">
      <w:pPr>
        <w:ind w:left="360"/>
        <w:rPr>
          <w:sz w:val="28"/>
          <w:szCs w:val="28"/>
        </w:rPr>
      </w:pPr>
    </w:p>
    <w:p w14:paraId="735443ED" w14:textId="77777777" w:rsidR="00265A7E" w:rsidRDefault="00265A7E">
      <w:pPr>
        <w:ind w:left="360"/>
        <w:rPr>
          <w:sz w:val="28"/>
          <w:szCs w:val="28"/>
        </w:rPr>
      </w:pPr>
    </w:p>
    <w:p w14:paraId="02BEDE3A" w14:textId="77777777" w:rsidR="00265A7E" w:rsidRDefault="00265A7E">
      <w:pPr>
        <w:ind w:left="360"/>
        <w:rPr>
          <w:sz w:val="28"/>
          <w:szCs w:val="28"/>
        </w:rPr>
      </w:pPr>
    </w:p>
    <w:p w14:paraId="6F6005C0" w14:textId="77777777" w:rsidR="00265A7E" w:rsidRDefault="00D249E1">
      <w:r>
        <w:rPr>
          <w:sz w:val="28"/>
          <w:szCs w:val="28"/>
        </w:rPr>
        <w:t xml:space="preserve">И.о. </w:t>
      </w:r>
      <w:r w:rsidR="00265A7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65A7E">
        <w:rPr>
          <w:sz w:val="28"/>
          <w:szCs w:val="28"/>
        </w:rPr>
        <w:t xml:space="preserve"> администрации </w:t>
      </w:r>
    </w:p>
    <w:p w14:paraId="51C976CF" w14:textId="77777777" w:rsidR="00265A7E" w:rsidRDefault="00265A7E">
      <w:r>
        <w:rPr>
          <w:sz w:val="28"/>
          <w:szCs w:val="28"/>
        </w:rPr>
        <w:t xml:space="preserve">Урупского СП                                                                   </w:t>
      </w:r>
      <w:r w:rsidR="00D249E1">
        <w:rPr>
          <w:sz w:val="28"/>
          <w:szCs w:val="28"/>
        </w:rPr>
        <w:t>Л.В. Галушкина</w:t>
      </w:r>
    </w:p>
    <w:p w14:paraId="38DFCEDF" w14:textId="77777777" w:rsidR="00265A7E" w:rsidRDefault="00265A7E">
      <w:pPr>
        <w:rPr>
          <w:sz w:val="28"/>
          <w:szCs w:val="28"/>
        </w:rPr>
      </w:pPr>
    </w:p>
    <w:p w14:paraId="7D101B86" w14:textId="77777777" w:rsidR="00265A7E" w:rsidRDefault="00265A7E">
      <w:pPr>
        <w:rPr>
          <w:sz w:val="28"/>
          <w:szCs w:val="28"/>
        </w:rPr>
      </w:pPr>
    </w:p>
    <w:p w14:paraId="6DFCCDB3" w14:textId="77777777" w:rsidR="00265A7E" w:rsidRDefault="00265A7E"/>
    <w:p w14:paraId="166C4D22" w14:textId="77777777" w:rsidR="00265A7E" w:rsidRDefault="00265A7E"/>
    <w:p w14:paraId="53D7C3A1" w14:textId="77777777" w:rsidR="00265A7E" w:rsidRDefault="00265A7E"/>
    <w:p w14:paraId="1778CCC2" w14:textId="77777777" w:rsidR="00265A7E" w:rsidRDefault="00265A7E"/>
    <w:p w14:paraId="1053FD14" w14:textId="77777777" w:rsidR="00265A7E" w:rsidRDefault="00265A7E"/>
    <w:p w14:paraId="0120B080" w14:textId="77777777" w:rsidR="00265A7E" w:rsidRDefault="00265A7E"/>
    <w:p w14:paraId="5E1FD5DF" w14:textId="77777777" w:rsidR="00265A7E" w:rsidRDefault="00265A7E"/>
    <w:p w14:paraId="065CAEC6" w14:textId="77777777" w:rsidR="00265A7E" w:rsidRDefault="00265A7E"/>
    <w:p w14:paraId="2CA989F1" w14:textId="77777777" w:rsidR="00265A7E" w:rsidRDefault="00265A7E"/>
    <w:sectPr w:rsidR="00265A7E">
      <w:pgSz w:w="11906" w:h="16838"/>
      <w:pgMar w:top="1134" w:right="680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2482562">
    <w:abstractNumId w:val="0"/>
  </w:num>
  <w:num w:numId="2" w16cid:durableId="32953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E1"/>
    <w:rsid w:val="00265A7E"/>
    <w:rsid w:val="00C04C46"/>
    <w:rsid w:val="00C46D16"/>
    <w:rsid w:val="00C86D83"/>
    <w:rsid w:val="00D2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CB5A42"/>
  <w15:chartTrackingRefBased/>
  <w15:docId w15:val="{6B805039-AEC8-4B67-B856-D48D3F9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Ваганов</cp:lastModifiedBy>
  <cp:revision>2</cp:revision>
  <cp:lastPrinted>2022-11-14T18:10:00Z</cp:lastPrinted>
  <dcterms:created xsi:type="dcterms:W3CDTF">2023-02-02T19:48:00Z</dcterms:created>
  <dcterms:modified xsi:type="dcterms:W3CDTF">2023-02-02T19:48:00Z</dcterms:modified>
</cp:coreProperties>
</file>