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C1BB" w14:textId="77777777" w:rsidR="008A7A74" w:rsidRPr="008A7A74" w:rsidRDefault="008A7A74" w:rsidP="008A7A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7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Сообщение о способах и порядке предоставления сведений о правообладателях объектов недвижимости, у которых собственник не определен, любыми заинтересованными лицами</w:t>
      </w:r>
    </w:p>
    <w:p w14:paraId="0841BFEC" w14:textId="77777777" w:rsidR="008A7A74" w:rsidRPr="008A7A74" w:rsidRDefault="008A7A74" w:rsidP="008A7A74">
      <w:pPr>
        <w:jc w:val="both"/>
        <w:rPr>
          <w:rFonts w:ascii="Times New Roman" w:hAnsi="Times New Roman" w:cs="Times New Roman"/>
          <w:sz w:val="28"/>
          <w:szCs w:val="28"/>
        </w:rPr>
      </w:pPr>
      <w:r w:rsidRPr="008A7A74">
        <w:rPr>
          <w:rFonts w:ascii="Times New Roman" w:hAnsi="Times New Roman" w:cs="Times New Roman"/>
          <w:sz w:val="28"/>
          <w:szCs w:val="28"/>
        </w:rPr>
        <w:t> </w:t>
      </w:r>
    </w:p>
    <w:p w14:paraId="254E464F" w14:textId="34441A65" w:rsidR="008A7A74" w:rsidRDefault="008A7A74" w:rsidP="008A7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A74">
        <w:rPr>
          <w:rFonts w:ascii="Times New Roman" w:hAnsi="Times New Roman" w:cs="Times New Roman"/>
          <w:sz w:val="28"/>
          <w:szCs w:val="28"/>
        </w:rPr>
        <w:t>Уважаемые физические и юридические лица!</w:t>
      </w:r>
    </w:p>
    <w:p w14:paraId="33B56D68" w14:textId="77777777" w:rsidR="00DC13F9" w:rsidRPr="008A7A74" w:rsidRDefault="00DC13F9" w:rsidP="008A7A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EBFF5E" w14:textId="56B68187" w:rsidR="008A7A74" w:rsidRDefault="008A7A74" w:rsidP="008A7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74"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№ 518-ФЗ «О внесении изменений в отдельные законодательные акты Российской Федерации» с 29.06.2021 органы местного </w:t>
      </w:r>
      <w:proofErr w:type="gramStart"/>
      <w:r w:rsidRPr="008A7A74">
        <w:rPr>
          <w:rFonts w:ascii="Times New Roman" w:hAnsi="Times New Roman" w:cs="Times New Roman"/>
          <w:sz w:val="28"/>
          <w:szCs w:val="28"/>
        </w:rPr>
        <w:t>самоуправления  наделены</w:t>
      </w:r>
      <w:proofErr w:type="gramEnd"/>
      <w:r w:rsidRPr="008A7A74">
        <w:rPr>
          <w:rFonts w:ascii="Times New Roman" w:hAnsi="Times New Roman" w:cs="Times New Roman"/>
          <w:sz w:val="28"/>
          <w:szCs w:val="28"/>
        </w:rPr>
        <w:t xml:space="preserve"> полномочиями по проведению на территории поселений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14:paraId="7268AD79" w14:textId="77777777" w:rsidR="00B1487F" w:rsidRPr="00B1487F" w:rsidRDefault="00B1487F" w:rsidP="00B1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7F">
        <w:rPr>
          <w:rFonts w:ascii="Times New Roman" w:hAnsi="Times New Roman" w:cs="Times New Roman"/>
          <w:sz w:val="28"/>
          <w:szCs w:val="28"/>
        </w:rPr>
        <w:t>Предусмотрено, что органы исполнительной власти субъектов РФ, органы местного самоуправления проводят мероприятия по выявлению правообладателей объектов недвижимости, которые считаются ранее учтенными объектами недвижимости или сведения, о которых могут быть внесены в ЕГРН по правилам, предусмотренным для внесения сведений о ранее учтенных объектах недвижимости, и мероприятия по обеспечению внесения в ЕГРН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такие объекты недвижимости, были оформлены до дня вступления в силу Федерального закона от 21.07.1997 №122-ФЗ «О государственной регистрации прав на недвижимое имущество и сделок с ним» и права на такие объекты недвижимости, подтверждающиеся указанными документами, не зарегистрированы в ЕГРН.</w:t>
      </w:r>
    </w:p>
    <w:p w14:paraId="34D3E32F" w14:textId="77777777" w:rsidR="00B1487F" w:rsidRPr="00B1487F" w:rsidRDefault="00B1487F" w:rsidP="00B1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7F">
        <w:rPr>
          <w:rFonts w:ascii="Times New Roman" w:hAnsi="Times New Roman" w:cs="Times New Roman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14:paraId="3FBF4F07" w14:textId="77777777" w:rsidR="00B1487F" w:rsidRPr="00B1487F" w:rsidRDefault="00B1487F" w:rsidP="00B14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7F">
        <w:rPr>
          <w:rFonts w:ascii="Times New Roman" w:hAnsi="Times New Roman" w:cs="Times New Roman"/>
          <w:sz w:val="28"/>
          <w:szCs w:val="28"/>
        </w:rPr>
        <w:t>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14:paraId="3293EFA3" w14:textId="77777777" w:rsidR="00B1487F" w:rsidRPr="008A7A74" w:rsidRDefault="00B1487F" w:rsidP="008A7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09B9A" w14:textId="1E419BA3" w:rsidR="008A7A74" w:rsidRPr="008A7A74" w:rsidRDefault="008A7A74" w:rsidP="008A7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74">
        <w:rPr>
          <w:rFonts w:ascii="Times New Roman" w:hAnsi="Times New Roman" w:cs="Times New Roman"/>
          <w:sz w:val="28"/>
          <w:szCs w:val="28"/>
        </w:rPr>
        <w:lastRenderedPageBreak/>
        <w:t xml:space="preserve">В целях исполнения данного закона,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Урупского муниципального района </w:t>
      </w:r>
      <w:r w:rsidRPr="008A7A74">
        <w:rPr>
          <w:rFonts w:ascii="Times New Roman" w:hAnsi="Times New Roman" w:cs="Times New Roman"/>
          <w:sz w:val="28"/>
          <w:szCs w:val="28"/>
        </w:rPr>
        <w:t xml:space="preserve">размещает Перечень ранее учтенных объектов недвижимого имущества,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Урупского</w:t>
      </w:r>
      <w:r w:rsidRPr="008A7A74">
        <w:rPr>
          <w:rFonts w:ascii="Times New Roman" w:hAnsi="Times New Roman" w:cs="Times New Roman"/>
          <w:sz w:val="28"/>
          <w:szCs w:val="28"/>
        </w:rPr>
        <w:t xml:space="preserve"> муниципального района, собственник у которых не установлен.</w:t>
      </w:r>
    </w:p>
    <w:p w14:paraId="204E56B6" w14:textId="6535DD79" w:rsidR="008A7A74" w:rsidRPr="008A7A74" w:rsidRDefault="008A7A74" w:rsidP="008A7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74">
        <w:rPr>
          <w:rFonts w:ascii="Times New Roman" w:hAnsi="Times New Roman" w:cs="Times New Roman"/>
          <w:sz w:val="28"/>
          <w:szCs w:val="28"/>
        </w:rPr>
        <w:t xml:space="preserve">Просим граждан и юридических лиц рассмотреть данный Перечень, и в случае обнаружения объекта, собственником которого Вы являетесь либо собственник которого Вам известен, известить об этом администрацию </w:t>
      </w:r>
      <w:r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Pr="008A7A74">
        <w:rPr>
          <w:rFonts w:ascii="Times New Roman" w:hAnsi="Times New Roman" w:cs="Times New Roman"/>
          <w:sz w:val="28"/>
          <w:szCs w:val="28"/>
        </w:rPr>
        <w:t xml:space="preserve"> удобным для Вас способом. К уведомлению необходимо приложить все известные Вам сведения о почтовом адресе и (или) адресе электронной почты для связи.</w:t>
      </w:r>
    </w:p>
    <w:p w14:paraId="78614FF1" w14:textId="77777777" w:rsidR="008A7A74" w:rsidRPr="008A7A74" w:rsidRDefault="008A7A74" w:rsidP="008A7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74">
        <w:rPr>
          <w:rFonts w:ascii="Times New Roman" w:hAnsi="Times New Roman" w:cs="Times New Roman"/>
          <w:sz w:val="28"/>
          <w:szCs w:val="28"/>
        </w:rPr>
        <w:t>Отмечаем Ваше внимание, что при предоставлении заинтересованными лицами сведений о почтовом адресе и (или) адресе электронной почты для связи с собственником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14:paraId="4844C9DC" w14:textId="027DFB82" w:rsidR="008A7A74" w:rsidRDefault="008A7A74" w:rsidP="008A7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74">
        <w:rPr>
          <w:rFonts w:ascii="Times New Roman" w:hAnsi="Times New Roman" w:cs="Times New Roman"/>
          <w:sz w:val="28"/>
          <w:szCs w:val="28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14:paraId="04CFD5A7" w14:textId="77777777" w:rsidR="00DC13F9" w:rsidRDefault="00DC13F9" w:rsidP="00DC1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F9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№218-ФЗ «О государственной регистрации недвижимости» возможна при самостоятельном обращении в Управление Росреестра по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Республике</w:t>
      </w:r>
      <w:r w:rsidRPr="00DC13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265BD4" w14:textId="6EF9EB96" w:rsidR="00DC13F9" w:rsidRPr="00DC13F9" w:rsidRDefault="00DC13F9" w:rsidP="00DC1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F9">
        <w:rPr>
          <w:rFonts w:ascii="Times New Roman" w:hAnsi="Times New Roman" w:cs="Times New Roman"/>
          <w:sz w:val="28"/>
          <w:szCs w:val="28"/>
        </w:rPr>
        <w:t xml:space="preserve">Правообладатели </w:t>
      </w:r>
      <w:r w:rsidRPr="00DC13F9">
        <w:rPr>
          <w:rFonts w:ascii="Times New Roman" w:hAnsi="Times New Roman" w:cs="Times New Roman"/>
          <w:sz w:val="28"/>
          <w:szCs w:val="28"/>
          <w:u w:val="single"/>
        </w:rPr>
        <w:t>освобождаются</w:t>
      </w:r>
      <w:r w:rsidRPr="00DC13F9">
        <w:rPr>
          <w:rFonts w:ascii="Times New Roman" w:hAnsi="Times New Roman" w:cs="Times New Roman"/>
          <w:sz w:val="28"/>
          <w:szCs w:val="28"/>
        </w:rPr>
        <w:t xml:space="preserve">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p w14:paraId="18F7BEA7" w14:textId="77777777" w:rsidR="008A7A74" w:rsidRDefault="008A7A74" w:rsidP="008A7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74">
        <w:rPr>
          <w:rFonts w:ascii="Times New Roman" w:hAnsi="Times New Roman" w:cs="Times New Roman"/>
          <w:sz w:val="28"/>
          <w:szCs w:val="28"/>
        </w:rPr>
        <w:t>Адрес предоставления сведений:</w:t>
      </w:r>
      <w:r>
        <w:rPr>
          <w:rFonts w:ascii="Times New Roman" w:hAnsi="Times New Roman" w:cs="Times New Roman"/>
          <w:sz w:val="28"/>
          <w:szCs w:val="28"/>
        </w:rPr>
        <w:t xml:space="preserve"> 369260, Карачаево-Черкесская Республика, Урупский район, ст. Преградная, ул. Советская,60</w:t>
      </w:r>
      <w:r w:rsidRPr="008A7A7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E3698C" w14:textId="77777777" w:rsidR="008A7A74" w:rsidRDefault="008A7A74" w:rsidP="008A7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7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A74">
        <w:rPr>
          <w:rFonts w:ascii="Times New Roman" w:hAnsi="Times New Roman" w:cs="Times New Roman"/>
          <w:b/>
          <w:bCs/>
          <w:sz w:val="28"/>
          <w:szCs w:val="28"/>
          <w:lang w:val="en-US"/>
        </w:rPr>
        <w:t>urup</w:t>
      </w:r>
      <w:proofErr w:type="spellEnd"/>
      <w:r w:rsidRPr="008A7A74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8A7A74">
        <w:rPr>
          <w:rFonts w:ascii="Times New Roman" w:hAnsi="Times New Roman" w:cs="Times New Roman"/>
          <w:b/>
          <w:bCs/>
          <w:sz w:val="28"/>
          <w:szCs w:val="28"/>
          <w:lang w:val="en-US"/>
        </w:rPr>
        <w:t>taranova</w:t>
      </w:r>
      <w:proofErr w:type="spellEnd"/>
      <w:r w:rsidRPr="008A7A74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8A7A74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8A7A7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8A7A74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8A7A74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8A7A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CECCC" w14:textId="7775D10F" w:rsidR="00763924" w:rsidRDefault="008A7A74" w:rsidP="008A7A7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A74"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Pr="008A7A74">
        <w:rPr>
          <w:rFonts w:ascii="Times New Roman" w:hAnsi="Times New Roman" w:cs="Times New Roman"/>
          <w:b/>
          <w:bCs/>
          <w:sz w:val="28"/>
          <w:szCs w:val="28"/>
        </w:rPr>
        <w:t>8 (878 76) 6-10-39</w:t>
      </w:r>
    </w:p>
    <w:p w14:paraId="7DE2139F" w14:textId="70D91BB0" w:rsidR="00B1487F" w:rsidRPr="00B1487F" w:rsidRDefault="00B1487F" w:rsidP="008A7A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7F">
        <w:rPr>
          <w:rFonts w:ascii="Times New Roman" w:hAnsi="Times New Roman" w:cs="Times New Roman"/>
          <w:sz w:val="28"/>
          <w:szCs w:val="28"/>
        </w:rPr>
        <w:t>Перечень ранее учтенных объектов недвижимости прилагается</w:t>
      </w:r>
    </w:p>
    <w:sectPr w:rsidR="00B1487F" w:rsidRPr="00B1487F" w:rsidSect="008A7A74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74"/>
    <w:rsid w:val="00763924"/>
    <w:rsid w:val="008A7A74"/>
    <w:rsid w:val="00B1487F"/>
    <w:rsid w:val="00D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1623"/>
  <w15:chartTrackingRefBased/>
  <w15:docId w15:val="{E7CBA342-FA33-48EB-8896-4D69F7EC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A7A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89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2022-07-29T07:42:00Z</dcterms:created>
  <dcterms:modified xsi:type="dcterms:W3CDTF">2022-07-29T08:09:00Z</dcterms:modified>
</cp:coreProperties>
</file>