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82" w:rsidRDefault="006A1A82" w:rsidP="006A1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КЧР ведет работу по исправлению </w:t>
      </w:r>
    </w:p>
    <w:p w:rsidR="009B509A" w:rsidRDefault="006A1A82" w:rsidP="006A1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реестровых ошибок</w:t>
      </w:r>
    </w:p>
    <w:p w:rsidR="00030611" w:rsidRPr="00030611" w:rsidRDefault="00030611" w:rsidP="006A1A82">
      <w:pPr>
        <w:pStyle w:val="a3"/>
        <w:jc w:val="both"/>
        <w:rPr>
          <w:sz w:val="28"/>
          <w:szCs w:val="28"/>
        </w:rPr>
      </w:pPr>
      <w:r w:rsidRPr="00030611">
        <w:rPr>
          <w:sz w:val="28"/>
          <w:szCs w:val="28"/>
        </w:rPr>
        <w:t>В рамках реализации государственной программы «Национальная система пространс</w:t>
      </w:r>
      <w:bookmarkStart w:id="0" w:name="_GoBack"/>
      <w:bookmarkEnd w:id="0"/>
      <w:r w:rsidRPr="00030611">
        <w:rPr>
          <w:sz w:val="28"/>
          <w:szCs w:val="28"/>
        </w:rPr>
        <w:t>твенных данных» Росреестр совместно с ФГБУ «ФКП Росреестра» приступ</w:t>
      </w:r>
      <w:r w:rsidR="003011BB">
        <w:rPr>
          <w:sz w:val="28"/>
          <w:szCs w:val="28"/>
        </w:rPr>
        <w:t>ил</w:t>
      </w:r>
      <w:r w:rsidRPr="00030611">
        <w:rPr>
          <w:sz w:val="28"/>
          <w:szCs w:val="28"/>
        </w:rPr>
        <w:t xml:space="preserve"> к исправлению реестровых ошибок в сведениях Единого государственного реестра недвижимости (ЕГРН) без привлечения средств правообладателей. Ведомством планируется исправить более 1,2 млн реестровых ошибок за три года. </w:t>
      </w:r>
    </w:p>
    <w:p w:rsidR="00030611" w:rsidRPr="00030611" w:rsidRDefault="00030611" w:rsidP="006A1A82">
      <w:pPr>
        <w:pStyle w:val="a3"/>
        <w:jc w:val="both"/>
        <w:rPr>
          <w:sz w:val="28"/>
          <w:szCs w:val="28"/>
        </w:rPr>
      </w:pPr>
      <w:r w:rsidRPr="00030611">
        <w:rPr>
          <w:i/>
          <w:iCs/>
          <w:sz w:val="28"/>
          <w:szCs w:val="28"/>
        </w:rPr>
        <w:t>Росреестр продолжает формировать полный и точный реестр недвижимости.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</w:t>
      </w:r>
      <w:r w:rsidR="00781807">
        <w:rPr>
          <w:i/>
          <w:iCs/>
          <w:sz w:val="28"/>
          <w:szCs w:val="28"/>
        </w:rPr>
        <w:t>.</w:t>
      </w:r>
    </w:p>
    <w:p w:rsidR="00030611" w:rsidRPr="00030611" w:rsidRDefault="00030611" w:rsidP="006A1A82">
      <w:pPr>
        <w:pStyle w:val="a3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С целью организации мероприятий по исправлению </w:t>
      </w:r>
      <w:r w:rsidR="003011BB">
        <w:rPr>
          <w:sz w:val="28"/>
          <w:szCs w:val="28"/>
        </w:rPr>
        <w:t xml:space="preserve">реестровых </w:t>
      </w:r>
      <w:r w:rsidRPr="00030611">
        <w:rPr>
          <w:sz w:val="28"/>
          <w:szCs w:val="28"/>
        </w:rPr>
        <w:t>ошибок</w:t>
      </w:r>
      <w:r w:rsidR="00CA1C82">
        <w:rPr>
          <w:sz w:val="28"/>
          <w:szCs w:val="28"/>
        </w:rPr>
        <w:t>,</w:t>
      </w:r>
      <w:r w:rsidRPr="00030611">
        <w:rPr>
          <w:sz w:val="28"/>
          <w:szCs w:val="28"/>
        </w:rPr>
        <w:t xml:space="preserve"> </w:t>
      </w:r>
      <w:r w:rsidR="00781807">
        <w:rPr>
          <w:sz w:val="28"/>
          <w:szCs w:val="28"/>
        </w:rPr>
        <w:t xml:space="preserve">содержащихся в Едином государственном реестре недвижимости </w:t>
      </w:r>
      <w:r w:rsidRPr="00030611">
        <w:rPr>
          <w:sz w:val="28"/>
          <w:szCs w:val="28"/>
        </w:rPr>
        <w:t>в</w:t>
      </w:r>
      <w:r w:rsidR="00781807">
        <w:rPr>
          <w:sz w:val="28"/>
          <w:szCs w:val="28"/>
        </w:rPr>
        <w:t xml:space="preserve"> Карачаево-Черкесской Республике создана рабочая группа.</w:t>
      </w:r>
    </w:p>
    <w:p w:rsidR="00030611" w:rsidRPr="00030611" w:rsidRDefault="00030611" w:rsidP="006A1A82">
      <w:pPr>
        <w:pStyle w:val="a3"/>
        <w:jc w:val="both"/>
        <w:rPr>
          <w:sz w:val="28"/>
          <w:szCs w:val="28"/>
        </w:rPr>
      </w:pPr>
      <w:r w:rsidRPr="00030611">
        <w:rPr>
          <w:i/>
          <w:iCs/>
          <w:sz w:val="28"/>
          <w:szCs w:val="28"/>
        </w:rPr>
        <w:t xml:space="preserve">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</w:t>
      </w:r>
    </w:p>
    <w:p w:rsidR="00030611" w:rsidRPr="00030611" w:rsidRDefault="00030611" w:rsidP="006A1A82">
      <w:pPr>
        <w:pStyle w:val="a3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в </w:t>
      </w:r>
      <w:r w:rsidR="00781807">
        <w:rPr>
          <w:sz w:val="28"/>
          <w:szCs w:val="28"/>
        </w:rPr>
        <w:t>Управление Росреестра по КЧР</w:t>
      </w:r>
      <w:r w:rsidRPr="00030611">
        <w:rPr>
          <w:sz w:val="28"/>
          <w:szCs w:val="28"/>
        </w:rPr>
        <w:t xml:space="preserve">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 </w:t>
      </w:r>
    </w:p>
    <w:p w:rsidR="00030611" w:rsidRPr="006F709D" w:rsidRDefault="00781807" w:rsidP="006A1A82">
      <w:pPr>
        <w:pStyle w:val="a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«З</w:t>
      </w:r>
      <w:r w:rsidRPr="00781807">
        <w:rPr>
          <w:i/>
          <w:iCs/>
          <w:sz w:val="28"/>
          <w:szCs w:val="28"/>
        </w:rPr>
        <w:t xml:space="preserve">а текущий год планируется исправить </w:t>
      </w:r>
      <w:r w:rsidR="006F709D" w:rsidRPr="00781807">
        <w:rPr>
          <w:i/>
          <w:iCs/>
          <w:sz w:val="28"/>
          <w:szCs w:val="28"/>
        </w:rPr>
        <w:t>реестровы</w:t>
      </w:r>
      <w:r w:rsidR="006F709D">
        <w:rPr>
          <w:i/>
          <w:iCs/>
          <w:sz w:val="28"/>
          <w:szCs w:val="28"/>
        </w:rPr>
        <w:t xml:space="preserve">е ошибки в отношении </w:t>
      </w:r>
      <w:r w:rsidR="000D7834">
        <w:rPr>
          <w:i/>
          <w:iCs/>
          <w:sz w:val="28"/>
          <w:szCs w:val="28"/>
        </w:rPr>
        <w:t>450</w:t>
      </w:r>
      <w:r w:rsidR="006F709D">
        <w:rPr>
          <w:i/>
          <w:iCs/>
          <w:sz w:val="28"/>
          <w:szCs w:val="28"/>
        </w:rPr>
        <w:t xml:space="preserve"> объектов недвижимости.</w:t>
      </w:r>
      <w:r w:rsidRPr="00781807">
        <w:rPr>
          <w:i/>
          <w:iCs/>
          <w:sz w:val="28"/>
          <w:szCs w:val="28"/>
        </w:rPr>
        <w:t xml:space="preserve"> На данный момент </w:t>
      </w:r>
      <w:r w:rsidR="006F709D">
        <w:rPr>
          <w:i/>
          <w:iCs/>
          <w:sz w:val="28"/>
          <w:szCs w:val="28"/>
        </w:rPr>
        <w:t xml:space="preserve">принято </w:t>
      </w:r>
      <w:r w:rsidRPr="00781807">
        <w:rPr>
          <w:i/>
          <w:iCs/>
          <w:sz w:val="28"/>
          <w:szCs w:val="28"/>
        </w:rPr>
        <w:t>решений о необходимости исправления реестров</w:t>
      </w:r>
      <w:r w:rsidR="006F709D">
        <w:rPr>
          <w:i/>
          <w:iCs/>
          <w:sz w:val="28"/>
          <w:szCs w:val="28"/>
        </w:rPr>
        <w:t>ой ошиб</w:t>
      </w:r>
      <w:r w:rsidRPr="00781807">
        <w:rPr>
          <w:i/>
          <w:iCs/>
          <w:sz w:val="28"/>
          <w:szCs w:val="28"/>
        </w:rPr>
        <w:t>к</w:t>
      </w:r>
      <w:r w:rsidR="006F709D">
        <w:rPr>
          <w:i/>
          <w:iCs/>
          <w:sz w:val="28"/>
          <w:szCs w:val="28"/>
        </w:rPr>
        <w:t xml:space="preserve">и в отношении </w:t>
      </w:r>
      <w:r w:rsidR="000D7834">
        <w:rPr>
          <w:i/>
          <w:iCs/>
          <w:sz w:val="28"/>
          <w:szCs w:val="28"/>
        </w:rPr>
        <w:t>1</w:t>
      </w:r>
      <w:r w:rsidR="006F709D">
        <w:rPr>
          <w:i/>
          <w:iCs/>
          <w:sz w:val="28"/>
          <w:szCs w:val="28"/>
        </w:rPr>
        <w:t>55</w:t>
      </w:r>
      <w:r w:rsidRPr="00781807">
        <w:rPr>
          <w:i/>
          <w:iCs/>
          <w:sz w:val="28"/>
          <w:szCs w:val="28"/>
        </w:rPr>
        <w:t xml:space="preserve"> объектов недвижимости</w:t>
      </w:r>
      <w:r>
        <w:rPr>
          <w:i/>
          <w:iCs/>
          <w:sz w:val="28"/>
          <w:szCs w:val="28"/>
        </w:rPr>
        <w:t xml:space="preserve">, а уже исправлено </w:t>
      </w:r>
      <w:r w:rsidR="006F709D">
        <w:rPr>
          <w:i/>
          <w:iCs/>
          <w:sz w:val="28"/>
          <w:szCs w:val="28"/>
        </w:rPr>
        <w:t xml:space="preserve">реестровых ошибок в отношении </w:t>
      </w:r>
      <w:r w:rsidR="000D7834">
        <w:rPr>
          <w:i/>
          <w:iCs/>
          <w:sz w:val="28"/>
          <w:szCs w:val="28"/>
        </w:rPr>
        <w:t>45</w:t>
      </w:r>
      <w:r w:rsidR="006F709D">
        <w:rPr>
          <w:i/>
          <w:iCs/>
          <w:sz w:val="28"/>
          <w:szCs w:val="28"/>
        </w:rPr>
        <w:t xml:space="preserve"> объектов недвиж</w:t>
      </w:r>
      <w:r w:rsidR="00290F61">
        <w:rPr>
          <w:i/>
          <w:iCs/>
          <w:sz w:val="28"/>
          <w:szCs w:val="28"/>
        </w:rPr>
        <w:t>и</w:t>
      </w:r>
      <w:r w:rsidR="006F709D">
        <w:rPr>
          <w:i/>
          <w:iCs/>
          <w:sz w:val="28"/>
          <w:szCs w:val="28"/>
        </w:rPr>
        <w:t>мости</w:t>
      </w:r>
      <w:r w:rsidRPr="00781807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- рассказала </w:t>
      </w:r>
      <w:proofErr w:type="spellStart"/>
      <w:r>
        <w:rPr>
          <w:i/>
          <w:iCs/>
          <w:sz w:val="28"/>
          <w:szCs w:val="28"/>
        </w:rPr>
        <w:t>и.о</w:t>
      </w:r>
      <w:proofErr w:type="spellEnd"/>
      <w:r>
        <w:rPr>
          <w:i/>
          <w:iCs/>
          <w:sz w:val="28"/>
          <w:szCs w:val="28"/>
        </w:rPr>
        <w:t>. руководителя Управления Росреестра по КЧР Аминат Батчаева.</w:t>
      </w:r>
    </w:p>
    <w:p w:rsidR="00CA1C82" w:rsidRPr="00CA1C82" w:rsidRDefault="00CA1C82" w:rsidP="006A1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1C82">
        <w:rPr>
          <w:sz w:val="28"/>
          <w:szCs w:val="28"/>
        </w:rPr>
        <w:t xml:space="preserve">ри поступлении документов осуществляется предварительный анализ данных в целях установления наличия технических или реестровых ошибок. </w:t>
      </w:r>
    </w:p>
    <w:p w:rsidR="00CA1C82" w:rsidRPr="00CA1C82" w:rsidRDefault="00CA1C82" w:rsidP="006A1A82">
      <w:pPr>
        <w:pStyle w:val="a3"/>
        <w:jc w:val="both"/>
        <w:rPr>
          <w:sz w:val="28"/>
          <w:szCs w:val="28"/>
        </w:rPr>
      </w:pPr>
      <w:r w:rsidRPr="00CA1C82">
        <w:rPr>
          <w:sz w:val="28"/>
          <w:szCs w:val="28"/>
        </w:rPr>
        <w:t xml:space="preserve">При выявлении реестровой ошибки </w:t>
      </w:r>
      <w:r>
        <w:rPr>
          <w:sz w:val="28"/>
          <w:szCs w:val="28"/>
        </w:rPr>
        <w:t>Управление Росреестра</w:t>
      </w:r>
      <w:r w:rsidRPr="00CA1C82">
        <w:rPr>
          <w:sz w:val="28"/>
          <w:szCs w:val="28"/>
        </w:rPr>
        <w:t xml:space="preserve"> направляет письмо-поручение в филиал ФГБУ «ФКП Росреестра»</w:t>
      </w:r>
      <w:r>
        <w:rPr>
          <w:sz w:val="28"/>
          <w:szCs w:val="28"/>
        </w:rPr>
        <w:t xml:space="preserve"> по КЧР</w:t>
      </w:r>
      <w:r w:rsidRPr="00CA1C82">
        <w:rPr>
          <w:sz w:val="28"/>
          <w:szCs w:val="28"/>
        </w:rPr>
        <w:t xml:space="preserve">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</w:t>
      </w:r>
      <w:r w:rsidRPr="00CA1C82">
        <w:rPr>
          <w:sz w:val="28"/>
          <w:szCs w:val="28"/>
        </w:rPr>
        <w:lastRenderedPageBreak/>
        <w:t xml:space="preserve">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 </w:t>
      </w:r>
    </w:p>
    <w:p w:rsidR="00CA1C82" w:rsidRPr="00CA1C82" w:rsidRDefault="00CA1C82" w:rsidP="006A1A82">
      <w:pPr>
        <w:pStyle w:val="a3"/>
        <w:jc w:val="both"/>
        <w:rPr>
          <w:sz w:val="28"/>
          <w:szCs w:val="28"/>
        </w:rPr>
      </w:pPr>
      <w:r w:rsidRPr="00CA1C82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Управление </w:t>
      </w:r>
      <w:r w:rsidRPr="00CA1C82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Pr="00CA1C82">
        <w:rPr>
          <w:sz w:val="28"/>
          <w:szCs w:val="28"/>
        </w:rPr>
        <w:t xml:space="preserve"> в адрес правообладателя объекта недвижимости направляет решение о необходимости исправления реестровой ошибки. </w:t>
      </w:r>
    </w:p>
    <w:p w:rsidR="00CA1C82" w:rsidRPr="00CA1C82" w:rsidRDefault="00CA1C82" w:rsidP="006A1A82">
      <w:pPr>
        <w:pStyle w:val="a3"/>
        <w:jc w:val="both"/>
        <w:rPr>
          <w:sz w:val="28"/>
          <w:szCs w:val="28"/>
        </w:rPr>
      </w:pPr>
      <w:r w:rsidRPr="00CA1C82">
        <w:rPr>
          <w:sz w:val="28"/>
          <w:szCs w:val="28"/>
        </w:rPr>
        <w:t xml:space="preserve"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 </w:t>
      </w:r>
    </w:p>
    <w:p w:rsidR="00CA1C82" w:rsidRPr="00CA1C82" w:rsidRDefault="00CA1C82" w:rsidP="006A1A82">
      <w:pPr>
        <w:pStyle w:val="a3"/>
        <w:jc w:val="both"/>
        <w:rPr>
          <w:sz w:val="28"/>
          <w:szCs w:val="28"/>
        </w:rPr>
      </w:pPr>
      <w:r w:rsidRPr="00CA1C82">
        <w:rPr>
          <w:sz w:val="28"/>
          <w:szCs w:val="28"/>
        </w:rPr>
        <w:t xml:space="preserve">В случае </w:t>
      </w:r>
      <w:proofErr w:type="spellStart"/>
      <w:r w:rsidRPr="00CA1C82">
        <w:rPr>
          <w:sz w:val="28"/>
          <w:szCs w:val="28"/>
        </w:rPr>
        <w:t>непредоставления</w:t>
      </w:r>
      <w:proofErr w:type="spellEnd"/>
      <w:r w:rsidRPr="00CA1C82">
        <w:rPr>
          <w:sz w:val="28"/>
          <w:szCs w:val="28"/>
        </w:rPr>
        <w:t xml:space="preserve"> собственником земельного участка межевого плана Росреестр вносит изменения в сведения ЕГРН о местоположении границ и площади такого земельного участка без согласия его правообладателя. </w:t>
      </w:r>
    </w:p>
    <w:p w:rsidR="00CA1C82" w:rsidRPr="00CA1C82" w:rsidRDefault="00CA1C82" w:rsidP="006A1A82">
      <w:pPr>
        <w:pStyle w:val="a3"/>
        <w:jc w:val="both"/>
        <w:rPr>
          <w:sz w:val="28"/>
          <w:szCs w:val="28"/>
        </w:rPr>
      </w:pPr>
      <w:r w:rsidRPr="00CA1C82">
        <w:rPr>
          <w:sz w:val="28"/>
          <w:szCs w:val="28"/>
        </w:rPr>
        <w:t xml:space="preserve"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 сроки их исправления. </w:t>
      </w:r>
    </w:p>
    <w:p w:rsidR="000D0064" w:rsidRPr="00781807" w:rsidRDefault="006A1A82" w:rsidP="006A1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«Исправление реестровых ошибок существенно облегчит работу кадастровых инженеров при проведении кадастровых работ по уточнению границ земельных участков, исключит пересечение или наложение границ земельных участков», - добавил кадастровый инженер Арсен Конов. </w:t>
      </w:r>
    </w:p>
    <w:sectPr w:rsidR="000D0064" w:rsidRPr="0078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AF"/>
    <w:rsid w:val="00030611"/>
    <w:rsid w:val="000D0064"/>
    <w:rsid w:val="000D7834"/>
    <w:rsid w:val="00290F61"/>
    <w:rsid w:val="003011BB"/>
    <w:rsid w:val="006A1A82"/>
    <w:rsid w:val="006A79AF"/>
    <w:rsid w:val="006F709D"/>
    <w:rsid w:val="00781807"/>
    <w:rsid w:val="008A29D8"/>
    <w:rsid w:val="009B509A"/>
    <w:rsid w:val="00C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2D80"/>
  <w15:chartTrackingRefBased/>
  <w15:docId w15:val="{23F902A1-FE40-4426-84B2-1EE6D1D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611"/>
    <w:rPr>
      <w:color w:val="0000FF"/>
      <w:u w:val="single"/>
    </w:rPr>
  </w:style>
  <w:style w:type="character" w:styleId="a5">
    <w:name w:val="Emphasis"/>
    <w:basedOn w:val="a0"/>
    <w:uiPriority w:val="20"/>
    <w:qFormat/>
    <w:rsid w:val="00781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9</cp:revision>
  <cp:lastPrinted>2022-06-03T12:24:00Z</cp:lastPrinted>
  <dcterms:created xsi:type="dcterms:W3CDTF">2022-05-31T11:00:00Z</dcterms:created>
  <dcterms:modified xsi:type="dcterms:W3CDTF">2022-06-06T12:21:00Z</dcterms:modified>
</cp:coreProperties>
</file>