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A64E81" w:rsidRDefault="00A64E81" w:rsidP="00E55171">
      <w:pPr>
        <w:jc w:val="center"/>
        <w:rPr>
          <w:b/>
          <w:bCs/>
          <w:color w:val="000000"/>
          <w:sz w:val="28"/>
          <w:szCs w:val="28"/>
        </w:rPr>
      </w:pPr>
    </w:p>
    <w:p w:rsidR="00F63BC7" w:rsidRPr="00F63BC7" w:rsidRDefault="00F63BC7" w:rsidP="00F63B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BC7">
        <w:rPr>
          <w:rFonts w:ascii="Times New Roman" w:hAnsi="Times New Roman" w:cs="Times New Roman"/>
          <w:b/>
          <w:sz w:val="28"/>
          <w:szCs w:val="28"/>
        </w:rPr>
        <w:t>Все возвращающиеся в страну граждане России должны в течение 3 дней сдать тест на COVID-19.</w:t>
      </w:r>
    </w:p>
    <w:p w:rsidR="00F63BC7" w:rsidRPr="00F63BC7" w:rsidRDefault="00F63BC7" w:rsidP="00F6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3BC7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F63B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Постановление Главного государственного санитарного врача РФ от 9 апреля 2021 г. N 12 "О внесении изменений в постановление Главного государственного санитарного врача Российской Федерации от 18.03.2020 N 7 "Об обеспечении режима изоляции в целях предотвращения распространения COVID-2019"</w:t>
        </w:r>
      </w:hyperlink>
    </w:p>
    <w:p w:rsidR="00F63BC7" w:rsidRPr="00F63BC7" w:rsidRDefault="00F63BC7" w:rsidP="00F6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3BC7">
        <w:rPr>
          <w:rFonts w:ascii="Times New Roman" w:hAnsi="Times New Roman" w:cs="Times New Roman"/>
          <w:sz w:val="28"/>
          <w:szCs w:val="28"/>
        </w:rPr>
        <w:t>  </w:t>
      </w:r>
    </w:p>
    <w:p w:rsidR="00F63BC7" w:rsidRDefault="00F63BC7" w:rsidP="00F63B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BC7">
        <w:rPr>
          <w:rFonts w:ascii="Times New Roman" w:hAnsi="Times New Roman" w:cs="Times New Roman"/>
          <w:sz w:val="28"/>
          <w:szCs w:val="28"/>
        </w:rPr>
        <w:t xml:space="preserve">Теперь все возвращающиеся в страну граждане России (а не только прибывающие воздушным транспортом) должны в течение 3 дней со дня прибытия сдать тест на COVID-19 методом ПЦР и разместить его результаты на Едином портале </w:t>
      </w:r>
      <w:proofErr w:type="spellStart"/>
      <w:r w:rsidRPr="00F63BC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63BC7">
        <w:rPr>
          <w:rFonts w:ascii="Times New Roman" w:hAnsi="Times New Roman" w:cs="Times New Roman"/>
          <w:sz w:val="28"/>
          <w:szCs w:val="28"/>
        </w:rPr>
        <w:t>. До прибытия необходимо заполнить анкету для прохождения санитарно-карантинного контроля в пункте пропуска, а до получения результата теста на COVID-19 следует соблюдать режим изоляции по месту жительства (пребывания).</w:t>
      </w:r>
    </w:p>
    <w:p w:rsidR="00F63BC7" w:rsidRDefault="00F63BC7" w:rsidP="00F63B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BC7">
        <w:rPr>
          <w:rFonts w:ascii="Times New Roman" w:hAnsi="Times New Roman" w:cs="Times New Roman"/>
          <w:sz w:val="28"/>
          <w:szCs w:val="28"/>
        </w:rPr>
        <w:t>При ухудшении состояния здоровья в течение 14 дней после прибытия нужно немедленно обратиться за медпомощью, не посещая при этом медицинские организации.</w:t>
      </w:r>
    </w:p>
    <w:p w:rsidR="00F63BC7" w:rsidRDefault="00F63BC7" w:rsidP="00F63B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BC7">
        <w:rPr>
          <w:rFonts w:ascii="Times New Roman" w:hAnsi="Times New Roman" w:cs="Times New Roman"/>
          <w:sz w:val="28"/>
          <w:szCs w:val="28"/>
        </w:rPr>
        <w:t>Не требуется сдавать тест на COVID-19 членам экипажей самолетов, морских и речных судов, поездных и локомотивных бригад международного ж/</w:t>
      </w:r>
      <w:proofErr w:type="spellStart"/>
      <w:r w:rsidRPr="00F63B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3BC7">
        <w:rPr>
          <w:rFonts w:ascii="Times New Roman" w:hAnsi="Times New Roman" w:cs="Times New Roman"/>
          <w:sz w:val="28"/>
          <w:szCs w:val="28"/>
        </w:rPr>
        <w:t xml:space="preserve"> сообщения, водителям автомобилей международного автомобильного сообщения.</w:t>
      </w:r>
    </w:p>
    <w:p w:rsidR="00F63BC7" w:rsidRDefault="00F63BC7" w:rsidP="00F63B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BC7">
        <w:rPr>
          <w:rFonts w:ascii="Times New Roman" w:hAnsi="Times New Roman" w:cs="Times New Roman"/>
          <w:sz w:val="28"/>
          <w:szCs w:val="28"/>
        </w:rPr>
        <w:t>Граждане государств - членов ЕАЭС, въезжающие в Россию из Армении, Белоруссии и Киргизии через определенные воздушные пункты пропуска, подтверждают отрицательный результат теста на COVID-19 методом ПЦР с помощью мобильного приложения "Путешествую без COVID-19".</w:t>
      </w:r>
    </w:p>
    <w:p w:rsidR="008131EF" w:rsidRDefault="00F63BC7" w:rsidP="00F63B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BC7">
        <w:rPr>
          <w:rFonts w:ascii="Times New Roman" w:hAnsi="Times New Roman" w:cs="Times New Roman"/>
          <w:sz w:val="28"/>
          <w:szCs w:val="28"/>
        </w:rPr>
        <w:t>Постановление вступает в силу со следующего дня после его официального опубликования.</w:t>
      </w:r>
    </w:p>
    <w:p w:rsidR="00F63BC7" w:rsidRPr="00F63BC7" w:rsidRDefault="00F63BC7" w:rsidP="00F63B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F63BC7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64E81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Урупского района  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А.А. Деменков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5171" w:rsidRPr="00E55171" w:rsidRDefault="00E55171" w:rsidP="000409CB">
      <w:pPr>
        <w:shd w:val="clear" w:color="auto" w:fill="FFFFFF"/>
        <w:spacing w:line="393" w:lineRule="atLeast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409CB"/>
    <w:rsid w:val="00076674"/>
    <w:rsid w:val="0007746B"/>
    <w:rsid w:val="0024075A"/>
    <w:rsid w:val="002A5D99"/>
    <w:rsid w:val="002B4249"/>
    <w:rsid w:val="00373F16"/>
    <w:rsid w:val="003D097D"/>
    <w:rsid w:val="00466B33"/>
    <w:rsid w:val="004A5C43"/>
    <w:rsid w:val="004A6477"/>
    <w:rsid w:val="00543BEC"/>
    <w:rsid w:val="005E5A1E"/>
    <w:rsid w:val="00683D6A"/>
    <w:rsid w:val="00694327"/>
    <w:rsid w:val="006E225A"/>
    <w:rsid w:val="007941DC"/>
    <w:rsid w:val="008131EF"/>
    <w:rsid w:val="009F3CD8"/>
    <w:rsid w:val="00A64E81"/>
    <w:rsid w:val="00A8351F"/>
    <w:rsid w:val="00B676A2"/>
    <w:rsid w:val="00BF195A"/>
    <w:rsid w:val="00CF26D8"/>
    <w:rsid w:val="00E17D32"/>
    <w:rsid w:val="00E55171"/>
    <w:rsid w:val="00E61809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paragraph" w:styleId="a6">
    <w:name w:val="Body Text"/>
    <w:basedOn w:val="a"/>
    <w:link w:val="a7"/>
    <w:rsid w:val="00A64E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64E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2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0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51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572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2021-04-21T15:43:00Z</cp:lastPrinted>
  <dcterms:created xsi:type="dcterms:W3CDTF">2020-06-25T13:45:00Z</dcterms:created>
  <dcterms:modified xsi:type="dcterms:W3CDTF">2021-04-21T15:43:00Z</dcterms:modified>
</cp:coreProperties>
</file>