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5C8" w:rsidRPr="008F4413" w:rsidRDefault="008F4413" w:rsidP="008F441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4413">
        <w:rPr>
          <w:rFonts w:ascii="Times New Roman" w:hAnsi="Times New Roman" w:cs="Times New Roman"/>
          <w:b/>
          <w:sz w:val="28"/>
          <w:szCs w:val="28"/>
        </w:rPr>
        <w:t>Уведомления вместо разрешения на строительство</w:t>
      </w:r>
    </w:p>
    <w:p w:rsidR="008F4413" w:rsidRDefault="008F4413" w:rsidP="008F44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4413" w:rsidRDefault="008F4413" w:rsidP="008F44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413">
        <w:rPr>
          <w:rFonts w:ascii="Times New Roman" w:hAnsi="Times New Roman" w:cs="Times New Roman"/>
          <w:sz w:val="28"/>
          <w:szCs w:val="28"/>
        </w:rPr>
        <w:t>С 4 августа 2018 года действует уведомительная система вместо получения разрешения на строительство жилых домов.  Если гражданин планирует строительство дома, он должен направить уведомление в органы местного самоуправления. Если гражданин начал строить или реконструировать свой жилой дом до 4 августа 2018 года и получил разрешение на строительство, то ему направлять уведомление в органы местного самоуправления не нужно. По завершении строительства он должен направить об этом другое уведомление.</w:t>
      </w:r>
    </w:p>
    <w:p w:rsidR="008F4413" w:rsidRPr="008F4413" w:rsidRDefault="008F4413" w:rsidP="008F44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413">
        <w:rPr>
          <w:rFonts w:ascii="Times New Roman" w:hAnsi="Times New Roman" w:cs="Times New Roman"/>
          <w:sz w:val="28"/>
          <w:szCs w:val="28"/>
        </w:rPr>
        <w:t>Для строительства жилых строений, жилых домов на участках, предназначенных для садоводства и дачного хозяйства, уведомительная система отличается переходным периодом, который действует до 1 марта 2019 года. Во время этого периода можно поставить дом на кадастровый учет и зарегистрировать права на него по заявлению застройщика и техническому плану, подготовленному на основании декл</w:t>
      </w:r>
      <w:r>
        <w:rPr>
          <w:rFonts w:ascii="Times New Roman" w:hAnsi="Times New Roman" w:cs="Times New Roman"/>
          <w:sz w:val="28"/>
          <w:szCs w:val="28"/>
        </w:rPr>
        <w:t>арации об объекте недвижимости.</w:t>
      </w:r>
    </w:p>
    <w:p w:rsidR="008F4413" w:rsidRDefault="008F4413" w:rsidP="008F44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413">
        <w:rPr>
          <w:rFonts w:ascii="Times New Roman" w:hAnsi="Times New Roman" w:cs="Times New Roman"/>
          <w:sz w:val="28"/>
          <w:szCs w:val="28"/>
        </w:rPr>
        <w:t xml:space="preserve">С 1 марта 2019 года ликвидируется разница между строительством дома на участках разного назначения. Прежде чем построить или реконструировать как жилой, так и садовый дом, гражданин будет обязан направить в орган местного самоуправления уведомление о начале строительства. При изменении характеристик возводимого дома он также должен будет направить уведомление в соответствующей форме. Третье уведомление направляется по </w:t>
      </w:r>
      <w:proofErr w:type="gramStart"/>
      <w:r w:rsidRPr="008F4413">
        <w:rPr>
          <w:rFonts w:ascii="Times New Roman" w:hAnsi="Times New Roman" w:cs="Times New Roman"/>
          <w:sz w:val="28"/>
          <w:szCs w:val="28"/>
        </w:rPr>
        <w:t>окончании</w:t>
      </w:r>
      <w:proofErr w:type="gramEnd"/>
      <w:r w:rsidRPr="008F4413">
        <w:rPr>
          <w:rFonts w:ascii="Times New Roman" w:hAnsi="Times New Roman" w:cs="Times New Roman"/>
          <w:sz w:val="28"/>
          <w:szCs w:val="28"/>
        </w:rPr>
        <w:t xml:space="preserve"> строительных работ.</w:t>
      </w:r>
    </w:p>
    <w:p w:rsidR="008F4413" w:rsidRDefault="008F4413" w:rsidP="008F44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8F4413">
        <w:rPr>
          <w:rFonts w:ascii="Times New Roman" w:hAnsi="Times New Roman" w:cs="Times New Roman"/>
          <w:sz w:val="28"/>
          <w:szCs w:val="28"/>
        </w:rPr>
        <w:t>твержден</w:t>
      </w:r>
      <w:r>
        <w:rPr>
          <w:rFonts w:ascii="Times New Roman" w:hAnsi="Times New Roman" w:cs="Times New Roman"/>
          <w:sz w:val="28"/>
          <w:szCs w:val="28"/>
        </w:rPr>
        <w:t xml:space="preserve">ные </w:t>
      </w:r>
      <w:r w:rsidRPr="008F4413">
        <w:rPr>
          <w:rFonts w:ascii="Times New Roman" w:hAnsi="Times New Roman" w:cs="Times New Roman"/>
          <w:sz w:val="28"/>
          <w:szCs w:val="28"/>
        </w:rPr>
        <w:t xml:space="preserve"> Минстроем России форм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F4413">
        <w:rPr>
          <w:rFonts w:ascii="Times New Roman" w:hAnsi="Times New Roman" w:cs="Times New Roman"/>
          <w:sz w:val="28"/>
          <w:szCs w:val="28"/>
        </w:rPr>
        <w:t xml:space="preserve"> уведомлени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F4413">
        <w:rPr>
          <w:rFonts w:ascii="Times New Roman" w:hAnsi="Times New Roman" w:cs="Times New Roman"/>
          <w:sz w:val="28"/>
          <w:szCs w:val="28"/>
        </w:rPr>
        <w:t xml:space="preserve"> о строительстве и реконструкции индив</w:t>
      </w:r>
      <w:r>
        <w:rPr>
          <w:rFonts w:ascii="Times New Roman" w:hAnsi="Times New Roman" w:cs="Times New Roman"/>
          <w:sz w:val="28"/>
          <w:szCs w:val="28"/>
        </w:rPr>
        <w:t xml:space="preserve">идуальных жилых и садовых домов можно найти по ссылкам: </w:t>
      </w:r>
      <w:hyperlink r:id="rId5" w:history="1">
        <w:r w:rsidR="008D36FD">
          <w:rPr>
            <w:rStyle w:val="a3"/>
            <w:rFonts w:ascii="Times New Roman" w:hAnsi="Times New Roman" w:cs="Times New Roman"/>
            <w:sz w:val="28"/>
            <w:szCs w:val="28"/>
          </w:rPr>
          <w:t>о планируемом строительстве</w:t>
        </w:r>
      </w:hyperlink>
      <w:r w:rsidR="008D36FD">
        <w:rPr>
          <w:rFonts w:ascii="Times New Roman" w:hAnsi="Times New Roman" w:cs="Times New Roman"/>
          <w:sz w:val="28"/>
          <w:szCs w:val="28"/>
        </w:rPr>
        <w:t xml:space="preserve">; </w:t>
      </w:r>
      <w:hyperlink r:id="rId6" w:history="1">
        <w:r w:rsidR="008D36FD">
          <w:rPr>
            <w:rStyle w:val="a3"/>
            <w:rFonts w:ascii="Times New Roman" w:hAnsi="Times New Roman" w:cs="Times New Roman"/>
            <w:sz w:val="28"/>
            <w:szCs w:val="28"/>
          </w:rPr>
          <w:t>об изменении параметров планируемого строительства</w:t>
        </w:r>
      </w:hyperlink>
      <w:r w:rsidR="008D36FD">
        <w:rPr>
          <w:rFonts w:ascii="Times New Roman" w:hAnsi="Times New Roman" w:cs="Times New Roman"/>
          <w:sz w:val="28"/>
          <w:szCs w:val="28"/>
        </w:rPr>
        <w:t xml:space="preserve">; </w:t>
      </w:r>
      <w:hyperlink r:id="rId7" w:history="1">
        <w:r w:rsidR="008D36FD">
          <w:rPr>
            <w:rStyle w:val="a3"/>
            <w:rFonts w:ascii="Times New Roman" w:hAnsi="Times New Roman" w:cs="Times New Roman"/>
            <w:sz w:val="28"/>
            <w:szCs w:val="28"/>
          </w:rPr>
          <w:t>об окончании строительства</w:t>
        </w:r>
      </w:hyperlink>
      <w:r w:rsidR="008D36F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F4413" w:rsidRDefault="008F4413" w:rsidP="008F44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701C" w:rsidRPr="00DC701C" w:rsidRDefault="00DC701C" w:rsidP="00DC701C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C701C">
        <w:rPr>
          <w:rFonts w:ascii="Times New Roman" w:eastAsia="Calibri" w:hAnsi="Times New Roman" w:cs="Times New Roman"/>
          <w:b/>
          <w:sz w:val="24"/>
          <w:szCs w:val="24"/>
        </w:rPr>
        <w:t>Пресс-служба Кадастровой палаты по Карачаево-Черкесской Республике</w:t>
      </w:r>
    </w:p>
    <w:p w:rsidR="00DC701C" w:rsidRPr="008F4413" w:rsidRDefault="00DC701C" w:rsidP="008F44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C701C" w:rsidRPr="008F44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543"/>
    <w:rsid w:val="00032543"/>
    <w:rsid w:val="008D36FD"/>
    <w:rsid w:val="008F4413"/>
    <w:rsid w:val="00D255C8"/>
    <w:rsid w:val="00DC7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441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F441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441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F441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4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adastr.ru/files/U5%281%29.doc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kadastr.ru/files/U4.docx" TargetMode="External"/><Relationship Id="rId5" Type="http://schemas.openxmlformats.org/officeDocument/2006/relationships/hyperlink" Target="https://kadastr.ru/files/U1%281%29.doc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Z_Dolaeva</dc:creator>
  <cp:keywords/>
  <dc:description/>
  <cp:lastModifiedBy>Z_Dolaeva</cp:lastModifiedBy>
  <cp:revision>3</cp:revision>
  <dcterms:created xsi:type="dcterms:W3CDTF">2018-12-07T06:37:00Z</dcterms:created>
  <dcterms:modified xsi:type="dcterms:W3CDTF">2018-12-07T11:19:00Z</dcterms:modified>
</cp:coreProperties>
</file>