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9F" w:rsidRDefault="0043309F" w:rsidP="0043309F">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43309F" w:rsidRDefault="0043309F" w:rsidP="0043309F">
      <w:pPr>
        <w:spacing w:after="0" w:line="240" w:lineRule="auto"/>
        <w:jc w:val="center"/>
        <w:rPr>
          <w:rFonts w:ascii="Times New Roman" w:hAnsi="Times New Roman"/>
          <w:b/>
          <w:sz w:val="28"/>
          <w:szCs w:val="28"/>
        </w:rPr>
      </w:pPr>
      <w:r>
        <w:rPr>
          <w:rFonts w:ascii="Times New Roman" w:hAnsi="Times New Roman"/>
          <w:b/>
          <w:sz w:val="28"/>
          <w:szCs w:val="28"/>
        </w:rPr>
        <w:t>КАРАЧАЕВО-ЧЕРКЕССКАЯ  РЕСПУБЛИКА</w:t>
      </w:r>
    </w:p>
    <w:p w:rsidR="0043309F" w:rsidRDefault="0043309F" w:rsidP="0043309F">
      <w:pPr>
        <w:spacing w:after="0" w:line="240" w:lineRule="auto"/>
        <w:jc w:val="center"/>
        <w:rPr>
          <w:rFonts w:ascii="Times New Roman" w:hAnsi="Times New Roman"/>
          <w:b/>
          <w:sz w:val="28"/>
          <w:szCs w:val="28"/>
        </w:rPr>
      </w:pPr>
      <w:r>
        <w:rPr>
          <w:rFonts w:ascii="Times New Roman" w:hAnsi="Times New Roman"/>
          <w:b/>
          <w:sz w:val="28"/>
          <w:szCs w:val="28"/>
        </w:rPr>
        <w:t>УРУПСКИЙ МУНИЦИПАЛЬНЫЙ РАЙОН</w:t>
      </w:r>
    </w:p>
    <w:p w:rsidR="0043309F" w:rsidRDefault="0043309F" w:rsidP="0043309F">
      <w:pPr>
        <w:spacing w:after="0" w:line="240" w:lineRule="auto"/>
        <w:jc w:val="center"/>
        <w:rPr>
          <w:rFonts w:ascii="Times New Roman" w:hAnsi="Times New Roman"/>
          <w:b/>
          <w:sz w:val="28"/>
          <w:szCs w:val="28"/>
        </w:rPr>
      </w:pPr>
      <w:r>
        <w:rPr>
          <w:rFonts w:ascii="Times New Roman" w:hAnsi="Times New Roman"/>
          <w:b/>
          <w:sz w:val="28"/>
          <w:szCs w:val="28"/>
        </w:rPr>
        <w:t>АДМИНИСТРАЦИЯ УРУПСКОГО СЕЛЬСКОГО ПОСЕЛЕНИЯ</w:t>
      </w:r>
    </w:p>
    <w:p w:rsidR="0043309F" w:rsidRDefault="0043309F" w:rsidP="0043309F">
      <w:pPr>
        <w:spacing w:after="0" w:line="240" w:lineRule="auto"/>
        <w:jc w:val="center"/>
        <w:rPr>
          <w:rFonts w:ascii="Times New Roman" w:hAnsi="Times New Roman"/>
          <w:b/>
          <w:sz w:val="28"/>
          <w:szCs w:val="28"/>
        </w:rPr>
      </w:pPr>
    </w:p>
    <w:p w:rsidR="0043309F" w:rsidRDefault="0043309F" w:rsidP="0043309F">
      <w:pPr>
        <w:pStyle w:val="Standard"/>
        <w:rPr>
          <w:sz w:val="28"/>
          <w:szCs w:val="28"/>
        </w:rPr>
      </w:pPr>
    </w:p>
    <w:p w:rsidR="0043309F" w:rsidRDefault="0043309F" w:rsidP="0043309F">
      <w:pPr>
        <w:pStyle w:val="Standard"/>
        <w:spacing w:line="360" w:lineRule="auto"/>
        <w:jc w:val="center"/>
        <w:rPr>
          <w:sz w:val="28"/>
          <w:szCs w:val="28"/>
        </w:rPr>
      </w:pPr>
      <w:proofErr w:type="gramStart"/>
      <w:r>
        <w:rPr>
          <w:sz w:val="28"/>
          <w:szCs w:val="28"/>
        </w:rPr>
        <w:t>П</w:t>
      </w:r>
      <w:proofErr w:type="gramEnd"/>
      <w:r>
        <w:rPr>
          <w:sz w:val="28"/>
          <w:szCs w:val="28"/>
        </w:rPr>
        <w:t xml:space="preserve"> О С Т А Н О В Л  Е Н И Е</w:t>
      </w:r>
    </w:p>
    <w:p w:rsidR="0043309F" w:rsidRDefault="0043309F" w:rsidP="0043309F">
      <w:pPr>
        <w:pStyle w:val="Standard"/>
        <w:jc w:val="center"/>
        <w:rPr>
          <w:sz w:val="16"/>
          <w:szCs w:val="16"/>
        </w:rPr>
      </w:pPr>
    </w:p>
    <w:tbl>
      <w:tblPr>
        <w:tblW w:w="10275" w:type="dxa"/>
        <w:tblInd w:w="-70" w:type="dxa"/>
        <w:tblLayout w:type="fixed"/>
        <w:tblCellMar>
          <w:left w:w="10" w:type="dxa"/>
          <w:right w:w="10" w:type="dxa"/>
        </w:tblCellMar>
        <w:tblLook w:val="04A0"/>
      </w:tblPr>
      <w:tblGrid>
        <w:gridCol w:w="3165"/>
        <w:gridCol w:w="5268"/>
        <w:gridCol w:w="1842"/>
      </w:tblGrid>
      <w:tr w:rsidR="0043309F" w:rsidTr="0043309F">
        <w:trPr>
          <w:trHeight w:val="124"/>
        </w:trPr>
        <w:tc>
          <w:tcPr>
            <w:tcW w:w="3165" w:type="dxa"/>
            <w:tcMar>
              <w:top w:w="0" w:type="dxa"/>
              <w:left w:w="70" w:type="dxa"/>
              <w:bottom w:w="0" w:type="dxa"/>
              <w:right w:w="70" w:type="dxa"/>
            </w:tcMar>
            <w:hideMark/>
          </w:tcPr>
          <w:p w:rsidR="0043309F" w:rsidRDefault="0043309F" w:rsidP="00143522">
            <w:pPr>
              <w:pStyle w:val="Standard"/>
              <w:snapToGrid w:val="0"/>
              <w:spacing w:line="276" w:lineRule="auto"/>
            </w:pPr>
            <w:r>
              <w:rPr>
                <w:sz w:val="28"/>
                <w:szCs w:val="28"/>
              </w:rPr>
              <w:t xml:space="preserve">      15.02.2015</w:t>
            </w:r>
          </w:p>
        </w:tc>
        <w:tc>
          <w:tcPr>
            <w:tcW w:w="5269" w:type="dxa"/>
            <w:tcMar>
              <w:top w:w="0" w:type="dxa"/>
              <w:left w:w="70" w:type="dxa"/>
              <w:bottom w:w="0" w:type="dxa"/>
              <w:right w:w="70" w:type="dxa"/>
            </w:tcMar>
            <w:hideMark/>
          </w:tcPr>
          <w:p w:rsidR="0043309F" w:rsidRDefault="0043309F">
            <w:pPr>
              <w:pStyle w:val="Standard"/>
              <w:snapToGrid w:val="0"/>
              <w:spacing w:line="276" w:lineRule="auto"/>
            </w:pPr>
            <w:r>
              <w:rPr>
                <w:sz w:val="28"/>
                <w:szCs w:val="28"/>
              </w:rPr>
              <w:t xml:space="preserve">            С. Уруп</w:t>
            </w:r>
          </w:p>
        </w:tc>
        <w:tc>
          <w:tcPr>
            <w:tcW w:w="1842" w:type="dxa"/>
            <w:tcMar>
              <w:top w:w="0" w:type="dxa"/>
              <w:left w:w="70" w:type="dxa"/>
              <w:bottom w:w="0" w:type="dxa"/>
              <w:right w:w="70" w:type="dxa"/>
            </w:tcMar>
            <w:hideMark/>
          </w:tcPr>
          <w:p w:rsidR="0043309F" w:rsidRDefault="0043309F">
            <w:pPr>
              <w:pStyle w:val="Standard"/>
              <w:snapToGrid w:val="0"/>
              <w:spacing w:line="276" w:lineRule="auto"/>
            </w:pPr>
            <w:r>
              <w:rPr>
                <w:sz w:val="28"/>
                <w:szCs w:val="28"/>
              </w:rPr>
              <w:t>№ 04</w:t>
            </w:r>
          </w:p>
        </w:tc>
      </w:tr>
    </w:tbl>
    <w:p w:rsidR="0043309F" w:rsidRDefault="0043309F" w:rsidP="0043309F">
      <w:pPr>
        <w:pStyle w:val="Standard"/>
        <w:tabs>
          <w:tab w:val="left" w:pos="567"/>
        </w:tabs>
      </w:pPr>
    </w:p>
    <w:p w:rsidR="0043309F" w:rsidRDefault="0043309F" w:rsidP="0043309F">
      <w:pPr>
        <w:pStyle w:val="Standard"/>
        <w:jc w:val="both"/>
        <w:rPr>
          <w:bCs/>
          <w:color w:val="000000"/>
          <w:kern w:val="36"/>
          <w:sz w:val="28"/>
          <w:szCs w:val="28"/>
        </w:rPr>
      </w:pPr>
      <w:r>
        <w:rPr>
          <w:sz w:val="28"/>
          <w:szCs w:val="28"/>
        </w:rPr>
        <w:t>Об утверждении муниципальной целевой программы «</w:t>
      </w:r>
      <w:r>
        <w:rPr>
          <w:bCs/>
          <w:color w:val="000000"/>
          <w:kern w:val="36"/>
          <w:sz w:val="28"/>
          <w:szCs w:val="28"/>
        </w:rPr>
        <w:t>По профилактике и противодействию терроризму  на территории Урупского сельского поселения на 2015-2017 гг.»</w:t>
      </w:r>
    </w:p>
    <w:p w:rsidR="0043309F" w:rsidRDefault="0043309F" w:rsidP="0043309F">
      <w:pPr>
        <w:pStyle w:val="Standard"/>
        <w:jc w:val="both"/>
        <w:rPr>
          <w:sz w:val="28"/>
          <w:szCs w:val="28"/>
        </w:rPr>
      </w:pPr>
    </w:p>
    <w:p w:rsidR="0043309F" w:rsidRDefault="0043309F" w:rsidP="0043309F">
      <w:pPr>
        <w:pStyle w:val="Standard"/>
        <w:jc w:val="both"/>
        <w:rPr>
          <w:sz w:val="28"/>
          <w:szCs w:val="28"/>
        </w:rPr>
      </w:pPr>
      <w:r>
        <w:rPr>
          <w:sz w:val="28"/>
          <w:szCs w:val="28"/>
        </w:rPr>
        <w:t xml:space="preserve">         В соответствии с </w:t>
      </w:r>
      <w:r>
        <w:rPr>
          <w:color w:val="000000"/>
          <w:sz w:val="28"/>
          <w:szCs w:val="28"/>
        </w:rPr>
        <w:t>Федеральными законами:</w:t>
      </w:r>
      <w:r>
        <w:rPr>
          <w:color w:val="000000"/>
          <w:sz w:val="28"/>
          <w:szCs w:val="28"/>
        </w:rPr>
        <w:br/>
        <w:t xml:space="preserve">  №131-ФЗ от 06.10.2003  «Об общих принципах организации местного самоуправления в Российской Федерации»,</w:t>
      </w:r>
      <w:r>
        <w:rPr>
          <w:color w:val="000000"/>
          <w:sz w:val="28"/>
          <w:szCs w:val="28"/>
        </w:rPr>
        <w:br/>
        <w:t xml:space="preserve">№35-ФЗ от 06.03.2006  «О противодействии терроризму» </w:t>
      </w:r>
      <w:r>
        <w:rPr>
          <w:color w:val="000000"/>
          <w:sz w:val="28"/>
          <w:szCs w:val="28"/>
        </w:rPr>
        <w:br/>
        <w:t xml:space="preserve"> и  Указа Президента Российской Федерации от 15.02.2006 г;</w:t>
      </w:r>
      <w:r>
        <w:rPr>
          <w:color w:val="000000"/>
          <w:sz w:val="28"/>
          <w:szCs w:val="28"/>
        </w:rPr>
        <w:br/>
        <w:t>- №216 «О мерах по противодействию терроризму».</w:t>
      </w:r>
      <w:r>
        <w:rPr>
          <w:sz w:val="28"/>
          <w:szCs w:val="28"/>
        </w:rPr>
        <w:t xml:space="preserve"> </w:t>
      </w:r>
    </w:p>
    <w:p w:rsidR="0043309F" w:rsidRDefault="0043309F" w:rsidP="0043309F">
      <w:pPr>
        <w:pStyle w:val="Standard"/>
        <w:jc w:val="both"/>
        <w:rPr>
          <w:sz w:val="28"/>
          <w:szCs w:val="28"/>
        </w:rPr>
      </w:pPr>
      <w:r>
        <w:rPr>
          <w:sz w:val="28"/>
          <w:szCs w:val="28"/>
        </w:rPr>
        <w:t xml:space="preserve">     </w:t>
      </w:r>
    </w:p>
    <w:p w:rsidR="0043309F" w:rsidRDefault="0043309F" w:rsidP="0043309F">
      <w:pPr>
        <w:pStyle w:val="Standard"/>
        <w:jc w:val="both"/>
      </w:pPr>
      <w:r>
        <w:rPr>
          <w:sz w:val="28"/>
          <w:szCs w:val="28"/>
        </w:rPr>
        <w:t xml:space="preserve"> ПОСТАНОВЛЯЮ:</w:t>
      </w:r>
    </w:p>
    <w:p w:rsidR="0043309F" w:rsidRDefault="0043309F" w:rsidP="0043309F">
      <w:pPr>
        <w:pStyle w:val="Standard"/>
        <w:jc w:val="both"/>
        <w:rPr>
          <w:sz w:val="28"/>
          <w:szCs w:val="28"/>
        </w:rPr>
      </w:pPr>
    </w:p>
    <w:p w:rsidR="0043309F" w:rsidRDefault="0043309F" w:rsidP="0043309F">
      <w:pPr>
        <w:pStyle w:val="Standard"/>
        <w:tabs>
          <w:tab w:val="left" w:pos="567"/>
        </w:tabs>
        <w:jc w:val="both"/>
      </w:pPr>
      <w:r>
        <w:rPr>
          <w:sz w:val="28"/>
          <w:szCs w:val="28"/>
        </w:rPr>
        <w:t xml:space="preserve">       1. Утвердить муниципальную целевую программу ««</w:t>
      </w:r>
      <w:r>
        <w:rPr>
          <w:bCs/>
          <w:color w:val="000000"/>
          <w:kern w:val="36"/>
          <w:sz w:val="28"/>
          <w:szCs w:val="28"/>
        </w:rPr>
        <w:t>По профилактике и противодействию терроризму  на территории Урупского сельского поселения на 2015-2017 гг.»</w:t>
      </w:r>
      <w:r>
        <w:rPr>
          <w:sz w:val="28"/>
          <w:szCs w:val="28"/>
        </w:rPr>
        <w:t xml:space="preserve">  согласно приложению.</w:t>
      </w:r>
    </w:p>
    <w:p w:rsidR="0043309F" w:rsidRDefault="0043309F" w:rsidP="0043309F">
      <w:pPr>
        <w:pStyle w:val="Standard"/>
        <w:jc w:val="both"/>
      </w:pPr>
      <w:r>
        <w:rPr>
          <w:sz w:val="28"/>
          <w:szCs w:val="28"/>
        </w:rPr>
        <w:t xml:space="preserve">       2. Настоящее постановление вступает в силу со дня его официального опубликования (обнародования) в установленном порядке.</w:t>
      </w:r>
    </w:p>
    <w:p w:rsidR="0043309F" w:rsidRDefault="0043309F" w:rsidP="0043309F">
      <w:pPr>
        <w:pStyle w:val="Standard"/>
        <w:jc w:val="both"/>
      </w:pP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43309F" w:rsidRDefault="0043309F" w:rsidP="0043309F">
      <w:pPr>
        <w:pStyle w:val="Standard"/>
        <w:jc w:val="both"/>
        <w:rPr>
          <w:sz w:val="28"/>
          <w:szCs w:val="28"/>
        </w:rPr>
      </w:pPr>
    </w:p>
    <w:p w:rsidR="0043309F" w:rsidRDefault="0043309F" w:rsidP="0043309F">
      <w:pPr>
        <w:pStyle w:val="Standard"/>
        <w:tabs>
          <w:tab w:val="left" w:pos="567"/>
        </w:tabs>
        <w:rPr>
          <w:sz w:val="28"/>
          <w:szCs w:val="28"/>
        </w:rPr>
      </w:pPr>
    </w:p>
    <w:p w:rsidR="0043309F" w:rsidRDefault="0043309F" w:rsidP="0043309F">
      <w:pPr>
        <w:pStyle w:val="Standard"/>
        <w:tabs>
          <w:tab w:val="left" w:pos="567"/>
        </w:tabs>
        <w:rPr>
          <w:sz w:val="28"/>
          <w:szCs w:val="28"/>
        </w:rPr>
      </w:pPr>
    </w:p>
    <w:p w:rsidR="0043309F" w:rsidRDefault="0043309F" w:rsidP="0043309F">
      <w:pPr>
        <w:pStyle w:val="Standard"/>
        <w:tabs>
          <w:tab w:val="left" w:pos="567"/>
        </w:tabs>
        <w:rPr>
          <w:sz w:val="28"/>
          <w:szCs w:val="28"/>
        </w:rPr>
      </w:pPr>
    </w:p>
    <w:p w:rsidR="0043309F" w:rsidRDefault="0043309F" w:rsidP="0043309F">
      <w:pPr>
        <w:pStyle w:val="Standard"/>
        <w:tabs>
          <w:tab w:val="left" w:pos="567"/>
        </w:tabs>
        <w:rPr>
          <w:sz w:val="28"/>
          <w:szCs w:val="28"/>
        </w:rPr>
      </w:pPr>
      <w:r>
        <w:rPr>
          <w:sz w:val="28"/>
          <w:szCs w:val="28"/>
        </w:rPr>
        <w:t>Глава администрации</w:t>
      </w:r>
    </w:p>
    <w:p w:rsidR="0043309F" w:rsidRDefault="0043309F" w:rsidP="0043309F">
      <w:pPr>
        <w:pStyle w:val="Standard"/>
        <w:tabs>
          <w:tab w:val="left" w:pos="567"/>
        </w:tabs>
        <w:rPr>
          <w:sz w:val="28"/>
          <w:szCs w:val="28"/>
        </w:rPr>
      </w:pPr>
      <w:r>
        <w:rPr>
          <w:sz w:val="28"/>
          <w:szCs w:val="28"/>
        </w:rPr>
        <w:t>Урупского сельского поселения                                                О.В. Маслакова</w:t>
      </w:r>
    </w:p>
    <w:p w:rsidR="0043309F" w:rsidRDefault="0043309F" w:rsidP="0043309F">
      <w:pPr>
        <w:pStyle w:val="Standard"/>
        <w:tabs>
          <w:tab w:val="left" w:pos="567"/>
        </w:tabs>
      </w:pPr>
    </w:p>
    <w:p w:rsidR="0043309F" w:rsidRDefault="0043309F" w:rsidP="0043309F">
      <w:pPr>
        <w:pStyle w:val="Standard"/>
        <w:tabs>
          <w:tab w:val="left" w:pos="567"/>
        </w:tabs>
      </w:pPr>
    </w:p>
    <w:p w:rsidR="0043309F" w:rsidRDefault="0043309F" w:rsidP="0043309F">
      <w:pPr>
        <w:pStyle w:val="Standard"/>
        <w:tabs>
          <w:tab w:val="left" w:pos="567"/>
        </w:tabs>
      </w:pPr>
    </w:p>
    <w:p w:rsidR="0043309F" w:rsidRDefault="0043309F" w:rsidP="0043309F">
      <w:pPr>
        <w:shd w:val="clear" w:color="auto" w:fill="FFFFFF"/>
        <w:spacing w:before="150" w:after="150" w:line="240" w:lineRule="auto"/>
        <w:jc w:val="center"/>
        <w:outlineLvl w:val="1"/>
        <w:rPr>
          <w:rFonts w:ascii="Arial" w:eastAsia="Times New Roman" w:hAnsi="Arial" w:cs="Arial"/>
          <w:b/>
          <w:bCs/>
          <w:color w:val="000000"/>
          <w:kern w:val="36"/>
          <w:sz w:val="24"/>
          <w:szCs w:val="24"/>
        </w:rPr>
      </w:pPr>
    </w:p>
    <w:p w:rsidR="0043309F" w:rsidRDefault="0043309F" w:rsidP="0043309F">
      <w:pPr>
        <w:shd w:val="clear" w:color="auto" w:fill="FFFFFF"/>
        <w:spacing w:before="150" w:after="150" w:line="240" w:lineRule="auto"/>
        <w:jc w:val="center"/>
        <w:outlineLvl w:val="1"/>
        <w:rPr>
          <w:rFonts w:ascii="Arial" w:eastAsia="Times New Roman" w:hAnsi="Arial" w:cs="Arial"/>
          <w:b/>
          <w:bCs/>
          <w:color w:val="000000"/>
          <w:kern w:val="36"/>
          <w:sz w:val="24"/>
          <w:szCs w:val="24"/>
        </w:rPr>
      </w:pPr>
    </w:p>
    <w:p w:rsidR="0043309F" w:rsidRDefault="0043309F" w:rsidP="0043309F">
      <w:pPr>
        <w:shd w:val="clear" w:color="auto" w:fill="FFFFFF"/>
        <w:spacing w:before="150" w:after="150" w:line="240" w:lineRule="auto"/>
        <w:jc w:val="center"/>
        <w:outlineLvl w:val="1"/>
        <w:rPr>
          <w:rFonts w:ascii="Arial" w:eastAsia="Times New Roman" w:hAnsi="Arial" w:cs="Arial"/>
          <w:b/>
          <w:bCs/>
          <w:color w:val="000000"/>
          <w:kern w:val="36"/>
          <w:sz w:val="24"/>
          <w:szCs w:val="24"/>
        </w:rPr>
      </w:pPr>
    </w:p>
    <w:p w:rsidR="0043309F" w:rsidRDefault="0043309F" w:rsidP="0043309F">
      <w:pPr>
        <w:shd w:val="clear" w:color="auto" w:fill="FFFFFF"/>
        <w:spacing w:before="150" w:after="150" w:line="240" w:lineRule="auto"/>
        <w:jc w:val="center"/>
        <w:outlineLvl w:val="1"/>
        <w:rPr>
          <w:rFonts w:ascii="Arial" w:eastAsia="Times New Roman" w:hAnsi="Arial" w:cs="Arial"/>
          <w:b/>
          <w:bCs/>
          <w:color w:val="000000"/>
          <w:kern w:val="36"/>
          <w:sz w:val="24"/>
          <w:szCs w:val="24"/>
        </w:rPr>
      </w:pP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b/>
          <w:bCs/>
          <w:color w:val="000000"/>
          <w:kern w:val="36"/>
          <w:sz w:val="24"/>
          <w:szCs w:val="24"/>
        </w:rPr>
        <w:t xml:space="preserve"> </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                                                                                                             Приложение </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к Постановлению  администрации</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Урупского сельского поселения</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от 15.02.2015 № 04 </w:t>
      </w:r>
    </w:p>
    <w:p w:rsidR="0043309F" w:rsidRDefault="0043309F" w:rsidP="0043309F">
      <w:pPr>
        <w:shd w:val="clear" w:color="auto" w:fill="FFFFFF"/>
        <w:spacing w:after="105" w:line="240" w:lineRule="auto"/>
        <w:jc w:val="center"/>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Муниципальная целевая программа «По профилактике и противодействию терроризму на территории Урупского сельского поселения на 2015-2017 гг.»</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p w:rsidR="0043309F" w:rsidRDefault="0043309F" w:rsidP="0043309F">
      <w:pPr>
        <w:shd w:val="clear" w:color="auto" w:fill="FFFFFF"/>
        <w:spacing w:after="105" w:line="240" w:lineRule="auto"/>
        <w:jc w:val="center"/>
        <w:outlineLvl w:val="3"/>
        <w:rPr>
          <w:rFonts w:ascii="Arial" w:eastAsia="Times New Roman" w:hAnsi="Arial" w:cs="Arial"/>
          <w:b/>
          <w:bCs/>
          <w:color w:val="000000"/>
          <w:sz w:val="21"/>
          <w:szCs w:val="21"/>
        </w:rPr>
      </w:pPr>
      <w:r>
        <w:rPr>
          <w:rFonts w:ascii="Arial" w:eastAsia="Times New Roman" w:hAnsi="Arial" w:cs="Arial"/>
          <w:b/>
          <w:bCs/>
          <w:color w:val="000000"/>
          <w:sz w:val="21"/>
          <w:szCs w:val="21"/>
        </w:rPr>
        <w:t>Паспорт муниципальной целевой программы «По профилактике и противодействию терроризму  на территории Урупского сельского поселения на 2015-2017 гг.»</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381"/>
        <w:gridCol w:w="7124"/>
      </w:tblGrid>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Муниципальная целевая программа «По профилактике и противодействию терроризму  на территории Урупского сельского поселения на 2015-2017 гг.» (далее по текст</w:t>
            </w:r>
            <w:proofErr w:type="gramStart"/>
            <w:r>
              <w:rPr>
                <w:rFonts w:ascii="Arial" w:eastAsia="Times New Roman" w:hAnsi="Arial" w:cs="Arial"/>
                <w:color w:val="000000"/>
                <w:sz w:val="18"/>
                <w:szCs w:val="18"/>
              </w:rPr>
              <w:t>у-</w:t>
            </w:r>
            <w:proofErr w:type="gramEnd"/>
            <w:r>
              <w:rPr>
                <w:rFonts w:ascii="Arial" w:eastAsia="Times New Roman" w:hAnsi="Arial" w:cs="Arial"/>
                <w:color w:val="000000"/>
                <w:sz w:val="18"/>
                <w:szCs w:val="18"/>
              </w:rPr>
              <w:t xml:space="preserve"> Программа)</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Основание для разработки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Федеральный закон:</w:t>
            </w:r>
            <w:r>
              <w:rPr>
                <w:rFonts w:ascii="Arial" w:eastAsia="Times New Roman" w:hAnsi="Arial" w:cs="Arial"/>
                <w:color w:val="000000"/>
                <w:sz w:val="18"/>
                <w:szCs w:val="18"/>
              </w:rPr>
              <w:br/>
              <w:t>- от 06.10.2003 №131-ФЗ «Об общих принципах организации местного самоуправления в Российской Федерации»;</w:t>
            </w:r>
            <w:r>
              <w:rPr>
                <w:rFonts w:ascii="Arial" w:eastAsia="Times New Roman" w:hAnsi="Arial" w:cs="Arial"/>
                <w:color w:val="000000"/>
                <w:sz w:val="18"/>
                <w:szCs w:val="18"/>
              </w:rPr>
              <w:br/>
              <w:t>- от 06.03.2006 №35-ФЗ «О противодействии терроризму»;</w:t>
            </w:r>
            <w:r>
              <w:rPr>
                <w:rFonts w:ascii="Arial" w:eastAsia="Times New Roman" w:hAnsi="Arial" w:cs="Arial"/>
                <w:color w:val="000000"/>
                <w:sz w:val="18"/>
                <w:szCs w:val="18"/>
              </w:rPr>
              <w:br/>
              <w:t>- от 25.07.2002 №114-ФЗ «О противодействии экстремистской деятельности»;</w:t>
            </w:r>
            <w:r>
              <w:rPr>
                <w:rFonts w:ascii="Arial" w:eastAsia="Times New Roman" w:hAnsi="Arial" w:cs="Arial"/>
                <w:color w:val="000000"/>
                <w:sz w:val="18"/>
                <w:szCs w:val="18"/>
              </w:rPr>
              <w:br/>
              <w:t>- Указ Президента Российской Федерации от 15.02.2006 г;</w:t>
            </w:r>
            <w:r>
              <w:rPr>
                <w:rFonts w:ascii="Arial" w:eastAsia="Times New Roman" w:hAnsi="Arial" w:cs="Arial"/>
                <w:color w:val="000000"/>
                <w:sz w:val="18"/>
                <w:szCs w:val="18"/>
              </w:rPr>
              <w:br/>
              <w:t>- №216 «О мерах по противодействию терроризму».</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Заказчик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 (далее по тексту – администрация поселения)</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Цели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реализация на территории Урупского сельского поселения государственной политики в области противодействия терроризма и экстремизма в Российской Федерации;</w:t>
            </w:r>
            <w:r>
              <w:rPr>
                <w:rFonts w:ascii="Arial" w:eastAsia="Times New Roman" w:hAnsi="Arial" w:cs="Arial"/>
                <w:color w:val="000000"/>
                <w:sz w:val="18"/>
                <w:szCs w:val="18"/>
              </w:rPr>
              <w:br/>
              <w:t xml:space="preserve">совершенствование системы профилактических мер антитеррористической и </w:t>
            </w:r>
            <w:proofErr w:type="spellStart"/>
            <w:r>
              <w:rPr>
                <w:rFonts w:ascii="Arial" w:eastAsia="Times New Roman" w:hAnsi="Arial" w:cs="Arial"/>
                <w:color w:val="000000"/>
                <w:sz w:val="18"/>
                <w:szCs w:val="18"/>
              </w:rPr>
              <w:t>антиэкстремистской</w:t>
            </w:r>
            <w:proofErr w:type="spellEnd"/>
            <w:r>
              <w:rPr>
                <w:rFonts w:ascii="Arial" w:eastAsia="Times New Roman" w:hAnsi="Arial" w:cs="Arial"/>
                <w:color w:val="000000"/>
                <w:sz w:val="18"/>
                <w:szCs w:val="18"/>
              </w:rPr>
              <w:t xml:space="preserve"> направленности;</w:t>
            </w:r>
            <w:r>
              <w:rPr>
                <w:rFonts w:ascii="Arial" w:eastAsia="Times New Roman" w:hAnsi="Arial" w:cs="Arial"/>
                <w:color w:val="000000"/>
                <w:sz w:val="18"/>
                <w:szCs w:val="18"/>
              </w:rPr>
              <w:br/>
              <w:t>предупреждение террористических и экстремистских проявлений на территории Урупского поселения;</w:t>
            </w:r>
            <w:r>
              <w:rPr>
                <w:rFonts w:ascii="Arial" w:eastAsia="Times New Roman" w:hAnsi="Arial" w:cs="Arial"/>
                <w:color w:val="000000"/>
                <w:sz w:val="18"/>
                <w:szCs w:val="18"/>
              </w:rPr>
              <w:br/>
              <w:t>укрепление межнационального согласия;</w:t>
            </w:r>
            <w:r>
              <w:rPr>
                <w:rFonts w:ascii="Arial" w:eastAsia="Times New Roman" w:hAnsi="Arial" w:cs="Arial"/>
                <w:color w:val="000000"/>
                <w:sz w:val="18"/>
                <w:szCs w:val="18"/>
              </w:rPr>
              <w:br/>
              <w:t xml:space="preserve">достижение взаимопонимания и взаимного уважения в вопросах межэтнического и межкультурного сотрудничества. </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Задачи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повышение уровня межведомственного взаимодействия по противодействию терроризма и экстремизма;</w:t>
            </w:r>
            <w:r>
              <w:rPr>
                <w:rFonts w:ascii="Arial" w:eastAsia="Times New Roman" w:hAnsi="Arial" w:cs="Arial"/>
                <w:color w:val="000000"/>
                <w:sz w:val="18"/>
                <w:szCs w:val="18"/>
              </w:rPr>
              <w:br/>
              <w:t>сведение к минимуму проявлений терроризма и экстремизма на территории Урупского сельского поселения;</w:t>
            </w:r>
            <w:r>
              <w:rPr>
                <w:rFonts w:ascii="Arial" w:eastAsia="Times New Roman" w:hAnsi="Arial" w:cs="Arial"/>
                <w:color w:val="000000"/>
                <w:sz w:val="18"/>
                <w:szCs w:val="18"/>
              </w:rPr>
              <w:br/>
              <w:t>усиление антитеррористической защищенности объектов социальной сферы и мест массового пребывания людей;</w:t>
            </w:r>
            <w:r>
              <w:rPr>
                <w:rFonts w:ascii="Arial" w:eastAsia="Times New Roman" w:hAnsi="Arial" w:cs="Arial"/>
                <w:color w:val="000000"/>
                <w:sz w:val="18"/>
                <w:szCs w:val="18"/>
              </w:rPr>
              <w:b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r>
              <w:rPr>
                <w:rFonts w:ascii="Arial" w:eastAsia="Times New Roman" w:hAnsi="Arial" w:cs="Arial"/>
                <w:color w:val="000000"/>
                <w:sz w:val="18"/>
                <w:szCs w:val="18"/>
              </w:rPr>
              <w:br/>
              <w:t>проведение воспитательной, пропагандистской работы с населением Урупского сельского поселения, направленной на предупреждение террористической и экстремистской деятельности, повышения бдительности населения</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Сроки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2015 – 2017 годы</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Исполнители основных мероприятий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Объем и источники финансирования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общие затраты на реализацию Программы составляют 20,0 рублей, из них по годам:</w:t>
            </w:r>
            <w:r>
              <w:rPr>
                <w:rFonts w:ascii="Arial" w:eastAsia="Times New Roman" w:hAnsi="Arial" w:cs="Arial"/>
                <w:color w:val="000000"/>
                <w:sz w:val="18"/>
                <w:szCs w:val="18"/>
              </w:rPr>
              <w:br/>
              <w:t xml:space="preserve"> 2015 г. – 10 тыс. руб.</w:t>
            </w:r>
            <w:r>
              <w:rPr>
                <w:rFonts w:ascii="Arial" w:eastAsia="Times New Roman" w:hAnsi="Arial" w:cs="Arial"/>
                <w:color w:val="000000"/>
                <w:sz w:val="18"/>
                <w:szCs w:val="18"/>
              </w:rPr>
              <w:br/>
              <w:t>2016 г. –  5 тыс. руб.</w:t>
            </w:r>
            <w:r>
              <w:rPr>
                <w:rFonts w:ascii="Arial" w:eastAsia="Times New Roman" w:hAnsi="Arial" w:cs="Arial"/>
                <w:color w:val="000000"/>
                <w:sz w:val="18"/>
                <w:szCs w:val="18"/>
              </w:rPr>
              <w:br/>
              <w:t>2017 г. –  5 тыс. руб.</w:t>
            </w:r>
            <w:r>
              <w:rPr>
                <w:rFonts w:ascii="Arial" w:eastAsia="Times New Roman" w:hAnsi="Arial" w:cs="Arial"/>
                <w:color w:val="000000"/>
                <w:sz w:val="18"/>
                <w:szCs w:val="18"/>
              </w:rPr>
              <w:br/>
              <w:t>Финансирование Программы производится из средств местного бюджета Урупского сельского поселения (далее по тексту – бюджет поселения)</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Ожидаемые результаты </w:t>
            </w:r>
            <w:r>
              <w:rPr>
                <w:rFonts w:ascii="Arial" w:eastAsia="Times New Roman" w:hAnsi="Arial" w:cs="Arial"/>
                <w:color w:val="000000"/>
                <w:sz w:val="18"/>
                <w:szCs w:val="18"/>
              </w:rPr>
              <w:lastRenderedPageBreak/>
              <w:t>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снижение возможности совершения террористических актов на территории </w:t>
            </w:r>
            <w:r>
              <w:rPr>
                <w:rFonts w:ascii="Arial" w:eastAsia="Times New Roman" w:hAnsi="Arial" w:cs="Arial"/>
                <w:color w:val="000000"/>
                <w:sz w:val="18"/>
                <w:szCs w:val="18"/>
              </w:rPr>
              <w:lastRenderedPageBreak/>
              <w:t>Урупского сельского поселения;</w:t>
            </w:r>
            <w:r>
              <w:rPr>
                <w:rFonts w:ascii="Arial" w:eastAsia="Times New Roman" w:hAnsi="Arial" w:cs="Arial"/>
                <w:color w:val="000000"/>
                <w:sz w:val="18"/>
                <w:szCs w:val="18"/>
              </w:rPr>
              <w:br/>
              <w:t>создание системы антитеррористической защищенности объектов жизнеобеспечения и мест массового пребывания людей</w:t>
            </w:r>
          </w:p>
        </w:tc>
      </w:tr>
    </w:tbl>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 </w:t>
      </w:r>
    </w:p>
    <w:p w:rsidR="0043309F" w:rsidRDefault="0043309F" w:rsidP="0043309F">
      <w:pPr>
        <w:shd w:val="clear" w:color="auto" w:fill="FFFFFF"/>
        <w:spacing w:after="105" w:line="240" w:lineRule="auto"/>
        <w:jc w:val="center"/>
        <w:outlineLvl w:val="3"/>
        <w:rPr>
          <w:rFonts w:ascii="Arial" w:eastAsia="Times New Roman" w:hAnsi="Arial" w:cs="Arial"/>
          <w:b/>
          <w:bCs/>
          <w:color w:val="000000"/>
          <w:sz w:val="21"/>
          <w:szCs w:val="21"/>
        </w:rPr>
      </w:pPr>
      <w:r>
        <w:rPr>
          <w:rFonts w:ascii="Arial" w:eastAsia="Times New Roman" w:hAnsi="Arial" w:cs="Arial"/>
          <w:b/>
          <w:bCs/>
          <w:color w:val="000000"/>
          <w:sz w:val="21"/>
          <w:szCs w:val="21"/>
        </w:rPr>
        <w:t>1. Содержание проблемы и обоснование необходимости ее решения программными методами</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Ситуация в сфере борьбы с терроризмом и экстремизмом на территории Российской Федерации остается напряженной. Наличие на территории Урупского  сельского поселения жизненно важных объектов, войсковых режимных объектов, мест массового пребывания людей является фактором возможного планирования террористических акций членами банд формирований, поэтому сохраняется реальная угроза безопасности жителей.</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Антитеррористическая защищенность объектов социальной сферы постоянно требует дополнительного материально- технического обеспечения. </w:t>
      </w:r>
      <w:proofErr w:type="gramStart"/>
      <w:r>
        <w:rPr>
          <w:rFonts w:ascii="Arial" w:eastAsia="Times New Roman" w:hAnsi="Arial" w:cs="Arial"/>
          <w:color w:val="000000"/>
          <w:sz w:val="18"/>
          <w:szCs w:val="18"/>
        </w:rPr>
        <w:t>В учреждениях здравоохранения, образования, культуры, в дневное время, находится большое количество людей, в том числе и детей, и указанные учреждения имеют свои недостатки в защищённости от терактов, однако финансирование мероприятий по защищенности указанных объектов осуществляется, в рамках полномочий, бюджетом Урупского сельского поселения, поэтому, учитывая недостаточное количество средств бюджета поселения, наиболее целесообразно направить их на решение аналогичных проблем на других объектах</w:t>
      </w:r>
      <w:proofErr w:type="gramEnd"/>
      <w:r>
        <w:rPr>
          <w:rFonts w:ascii="Arial" w:eastAsia="Times New Roman" w:hAnsi="Arial" w:cs="Arial"/>
          <w:color w:val="000000"/>
          <w:sz w:val="18"/>
          <w:szCs w:val="18"/>
        </w:rPr>
        <w:t xml:space="preserve"> с большим скоплением людей. На территории Урупского сельского поселения к таким объектам можно отнести автобусные остановки</w:t>
      </w:r>
      <w:proofErr w:type="gramStart"/>
      <w:r>
        <w:rPr>
          <w:rFonts w:ascii="Arial" w:eastAsia="Times New Roman" w:hAnsi="Arial" w:cs="Arial"/>
          <w:color w:val="000000"/>
          <w:sz w:val="18"/>
          <w:szCs w:val="18"/>
        </w:rPr>
        <w:t xml:space="preserve"> ,</w:t>
      </w:r>
      <w:proofErr w:type="gramEnd"/>
      <w:r>
        <w:rPr>
          <w:rFonts w:ascii="Arial" w:eastAsia="Times New Roman" w:hAnsi="Arial" w:cs="Arial"/>
          <w:color w:val="000000"/>
          <w:sz w:val="18"/>
          <w:szCs w:val="18"/>
        </w:rPr>
        <w:t xml:space="preserve"> магазины, где в дневное и вечернее время, находится большое количество людей. Обеспечение этих объектов видеонаблюдением можно отнести к приоритетным мероприятиям по профилактике терроризма</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Не менее остро в поселении стоит проблема антитеррористической защищенности объектов жизнеобеспечения, в частности </w:t>
      </w:r>
      <w:proofErr w:type="spellStart"/>
      <w:r>
        <w:rPr>
          <w:rFonts w:ascii="Arial" w:eastAsia="Times New Roman" w:hAnsi="Arial" w:cs="Arial"/>
          <w:color w:val="000000"/>
          <w:sz w:val="18"/>
          <w:szCs w:val="18"/>
        </w:rPr>
        <w:t>водонасосная</w:t>
      </w:r>
      <w:proofErr w:type="spellEnd"/>
      <w:r>
        <w:rPr>
          <w:rFonts w:ascii="Arial" w:eastAsia="Times New Roman" w:hAnsi="Arial" w:cs="Arial"/>
          <w:color w:val="000000"/>
          <w:sz w:val="18"/>
          <w:szCs w:val="18"/>
        </w:rPr>
        <w:t xml:space="preserve"> станция. К факторам неудовлетворительной защищенности можно отнести отсутствие современной системы тревожной сигнализации, системы видеонаблюдения.</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Продолжают иметь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Проведение обучающих семинаров в целях воспитания толерантности и веротерпимости, как факторов, препятствующих распространению экстремизма, также является одним из необходимых действий, направляемых на профилактику терроризма и экстремизма.</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Настоящая Программа дает возможность улучшить антитеррористическую защищенность наиболее уязвимых объектов, расположенных на территории поселения, углубить знания населения Урупского сельского поселения в возможности противодействия терроризма и экстремизма, а также снизить существующую социальную напряженность, вызванную боязнью людей возникновения террористической угрозы.</w:t>
      </w:r>
    </w:p>
    <w:p w:rsidR="0043309F" w:rsidRDefault="0043309F" w:rsidP="0043309F">
      <w:pPr>
        <w:shd w:val="clear" w:color="auto" w:fill="FFFFFF"/>
        <w:spacing w:after="105" w:line="240" w:lineRule="auto"/>
        <w:jc w:val="center"/>
        <w:outlineLvl w:val="3"/>
        <w:rPr>
          <w:rFonts w:ascii="Arial" w:eastAsia="Times New Roman" w:hAnsi="Arial" w:cs="Arial"/>
          <w:b/>
          <w:bCs/>
          <w:color w:val="000000"/>
          <w:sz w:val="21"/>
          <w:szCs w:val="21"/>
        </w:rPr>
      </w:pPr>
      <w:r>
        <w:rPr>
          <w:rFonts w:ascii="Arial" w:eastAsia="Times New Roman" w:hAnsi="Arial" w:cs="Arial"/>
          <w:b/>
          <w:bCs/>
          <w:color w:val="000000"/>
          <w:sz w:val="21"/>
          <w:szCs w:val="21"/>
        </w:rPr>
        <w:t>2. Цели и задачи Программы</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2.1 Целями Программы являются:</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реализация на территории Урупского сельского поселения государственной политики в области противодействии терроризма и экстремизма в Российской Федерации, совершенствование системы профилактических мер антитеррористической и </w:t>
      </w:r>
      <w:proofErr w:type="spellStart"/>
      <w:r>
        <w:rPr>
          <w:rFonts w:ascii="Arial" w:eastAsia="Times New Roman" w:hAnsi="Arial" w:cs="Arial"/>
          <w:color w:val="000000"/>
          <w:sz w:val="18"/>
          <w:szCs w:val="18"/>
        </w:rPr>
        <w:t>антиэкстремистской</w:t>
      </w:r>
      <w:proofErr w:type="spellEnd"/>
      <w:r>
        <w:rPr>
          <w:rFonts w:ascii="Arial" w:eastAsia="Times New Roman" w:hAnsi="Arial" w:cs="Arial"/>
          <w:color w:val="000000"/>
          <w:sz w:val="18"/>
          <w:szCs w:val="18"/>
        </w:rPr>
        <w:t xml:space="preserve"> направленности;</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предупреждение террористических и экстремистских проявлений на территории Урупского сельского поселения;</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укрепление межнационального согласия;</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достижение взаимопонимания и взаимного уважения в вопросах межэтнического и межкультурного сотрудничества.</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2.2 Достижение целей обеспечивается решением следующих задач:</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повышение уровня межведомственного взаимодействия по </w:t>
      </w:r>
      <w:proofErr w:type="gramStart"/>
      <w:r>
        <w:rPr>
          <w:rFonts w:ascii="Arial" w:eastAsia="Times New Roman" w:hAnsi="Arial" w:cs="Arial"/>
          <w:color w:val="000000"/>
          <w:sz w:val="18"/>
          <w:szCs w:val="18"/>
        </w:rPr>
        <w:t>противодействии</w:t>
      </w:r>
      <w:proofErr w:type="gramEnd"/>
      <w:r>
        <w:rPr>
          <w:rFonts w:ascii="Arial" w:eastAsia="Times New Roman" w:hAnsi="Arial" w:cs="Arial"/>
          <w:color w:val="000000"/>
          <w:sz w:val="18"/>
          <w:szCs w:val="18"/>
        </w:rPr>
        <w:t xml:space="preserve"> терроризма и экстремизма, сведение к минимуму проявлений терроризма и экстремизма на территории Урупского сельского поселения;</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усиление антитеррористической защищенности объектов жизнеобеспечения и мест массового пребывания людей;</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проведение воспитательной, пропагандистской работы с населением Урупского сельского поселения, направленной на предупреждение террористической и экстремистской деятельности, повышения бдительности населения.</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Исполнение мероприятий Программы позволит решить острые проблемы, стоящие перед органами местного самоуправления Урупского сельского поселения в части создания условий реального снижения напряженности в обществе, повышения уровня антитеррористической защиты.</w:t>
      </w:r>
    </w:p>
    <w:p w:rsidR="0043309F" w:rsidRDefault="0043309F" w:rsidP="0043309F">
      <w:pPr>
        <w:shd w:val="clear" w:color="auto" w:fill="FFFFFF"/>
        <w:spacing w:after="105" w:line="240" w:lineRule="auto"/>
        <w:jc w:val="center"/>
        <w:outlineLvl w:val="3"/>
        <w:rPr>
          <w:rFonts w:ascii="Arial" w:eastAsia="Times New Roman" w:hAnsi="Arial" w:cs="Arial"/>
          <w:b/>
          <w:bCs/>
          <w:color w:val="000000"/>
          <w:sz w:val="21"/>
          <w:szCs w:val="21"/>
        </w:rPr>
      </w:pPr>
      <w:r>
        <w:rPr>
          <w:rFonts w:ascii="Arial" w:eastAsia="Times New Roman" w:hAnsi="Arial" w:cs="Arial"/>
          <w:b/>
          <w:bCs/>
          <w:color w:val="000000"/>
          <w:sz w:val="21"/>
          <w:szCs w:val="21"/>
        </w:rPr>
        <w:lastRenderedPageBreak/>
        <w:t>3. Сроки реализации Программы</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Реализация Программы осуществляется в период с 2015 года по 2017 год.</w:t>
      </w:r>
    </w:p>
    <w:p w:rsidR="0043309F" w:rsidRDefault="0043309F" w:rsidP="0043309F">
      <w:pPr>
        <w:shd w:val="clear" w:color="auto" w:fill="FFFFFF"/>
        <w:spacing w:after="105" w:line="240" w:lineRule="auto"/>
        <w:jc w:val="center"/>
        <w:outlineLvl w:val="3"/>
        <w:rPr>
          <w:rFonts w:ascii="Arial" w:eastAsia="Times New Roman" w:hAnsi="Arial" w:cs="Arial"/>
          <w:b/>
          <w:bCs/>
          <w:color w:val="000000"/>
          <w:sz w:val="21"/>
          <w:szCs w:val="21"/>
        </w:rPr>
      </w:pPr>
      <w:r>
        <w:rPr>
          <w:rFonts w:ascii="Arial" w:eastAsia="Times New Roman" w:hAnsi="Arial" w:cs="Arial"/>
          <w:b/>
          <w:bCs/>
          <w:color w:val="000000"/>
          <w:sz w:val="21"/>
          <w:szCs w:val="21"/>
        </w:rPr>
        <w:t>4. Ресурсное обеспечение Программы</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Финансирование Программы предполагается осуществлять за счет целевых ассигнований бюджета поселения.</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Общий объем финансирования Программы составляет 20,0 тыс. рублей.</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Объемы финансирования Программы носят прогнозный характер и подлежат ежегодному уточнению при формировании проекта бюджета поселения на соответствующий год, исходя из возможностей бюджета поселения и степени реализации мероприятий Программы.</w:t>
      </w:r>
    </w:p>
    <w:p w:rsidR="0043309F" w:rsidRDefault="0043309F" w:rsidP="0043309F">
      <w:pPr>
        <w:shd w:val="clear" w:color="auto" w:fill="FFFFFF"/>
        <w:spacing w:after="105" w:line="240" w:lineRule="auto"/>
        <w:jc w:val="center"/>
        <w:outlineLvl w:val="3"/>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5. Организация управления реализацией Программы и </w:t>
      </w:r>
      <w:proofErr w:type="gramStart"/>
      <w:r>
        <w:rPr>
          <w:rFonts w:ascii="Arial" w:eastAsia="Times New Roman" w:hAnsi="Arial" w:cs="Arial"/>
          <w:b/>
          <w:bCs/>
          <w:color w:val="000000"/>
          <w:sz w:val="21"/>
          <w:szCs w:val="21"/>
        </w:rPr>
        <w:t>контроля за</w:t>
      </w:r>
      <w:proofErr w:type="gramEnd"/>
      <w:r>
        <w:rPr>
          <w:rFonts w:ascii="Arial" w:eastAsia="Times New Roman" w:hAnsi="Arial" w:cs="Arial"/>
          <w:b/>
          <w:bCs/>
          <w:color w:val="000000"/>
          <w:sz w:val="21"/>
          <w:szCs w:val="21"/>
        </w:rPr>
        <w:t xml:space="preserve"> ходом ее исполнения</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Ответственными за выполнение мероприятий Программы в установленные сроки являются исполнители Программы.</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Контроль за</w:t>
      </w:r>
      <w:proofErr w:type="gramEnd"/>
      <w:r>
        <w:rPr>
          <w:rFonts w:ascii="Arial" w:eastAsia="Times New Roman" w:hAnsi="Arial" w:cs="Arial"/>
          <w:color w:val="000000"/>
          <w:sz w:val="18"/>
          <w:szCs w:val="18"/>
        </w:rPr>
        <w:t xml:space="preserve"> исполнением программных мероприятий осуществляет глава администрации  поселения.</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поселения.</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администрацией поселения.</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Ход и результаты выполнения мероприятий Программы могут быть освещены путем обнародования.</w:t>
      </w:r>
    </w:p>
    <w:p w:rsidR="0043309F" w:rsidRDefault="0043309F" w:rsidP="0043309F">
      <w:pPr>
        <w:shd w:val="clear" w:color="auto" w:fill="FFFFFF"/>
        <w:spacing w:after="105" w:line="240" w:lineRule="auto"/>
        <w:jc w:val="center"/>
        <w:outlineLvl w:val="3"/>
        <w:rPr>
          <w:rFonts w:ascii="Arial" w:eastAsia="Times New Roman" w:hAnsi="Arial" w:cs="Arial"/>
          <w:b/>
          <w:bCs/>
          <w:color w:val="000000"/>
          <w:sz w:val="21"/>
          <w:szCs w:val="21"/>
        </w:rPr>
      </w:pPr>
      <w:r>
        <w:rPr>
          <w:rFonts w:ascii="Arial" w:eastAsia="Times New Roman" w:hAnsi="Arial" w:cs="Arial"/>
          <w:b/>
          <w:bCs/>
          <w:color w:val="000000"/>
          <w:sz w:val="21"/>
          <w:szCs w:val="21"/>
        </w:rPr>
        <w:t>6. Перечень программных мероприятий</w:t>
      </w:r>
    </w:p>
    <w:p w:rsidR="0043309F" w:rsidRDefault="0043309F" w:rsidP="0043309F">
      <w:pPr>
        <w:shd w:val="clear" w:color="auto" w:fill="FFFFFF"/>
        <w:spacing w:after="105" w:line="240" w:lineRule="auto"/>
        <w:jc w:val="center"/>
        <w:outlineLvl w:val="3"/>
        <w:rPr>
          <w:rFonts w:ascii="Arial" w:eastAsia="Times New Roman" w:hAnsi="Arial" w:cs="Arial"/>
          <w:b/>
          <w:bCs/>
          <w:color w:val="000000"/>
          <w:sz w:val="21"/>
          <w:szCs w:val="21"/>
        </w:rPr>
      </w:pPr>
      <w:r>
        <w:rPr>
          <w:rFonts w:ascii="Arial" w:eastAsia="Times New Roman" w:hAnsi="Arial" w:cs="Arial"/>
          <w:b/>
          <w:bCs/>
          <w:color w:val="000000"/>
          <w:sz w:val="21"/>
          <w:szCs w:val="21"/>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86"/>
        <w:gridCol w:w="3028"/>
        <w:gridCol w:w="1818"/>
        <w:gridCol w:w="1738"/>
      </w:tblGrid>
      <w:tr w:rsidR="0043309F" w:rsidTr="0043309F">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43309F" w:rsidRDefault="004330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Наименование мероприятия</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43309F" w:rsidRDefault="004330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Планируемый результат, источник финансирования.</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43309F" w:rsidRDefault="004330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Ответственный исполнитель</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43309F" w:rsidRDefault="004330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Срок исполнения</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 Организовать работу по обеспечению здорового образа жизни, развитие физической культуры и спорта, духовного и творческого потенциала, а также, нравственного и патриотического воспитания несовершеннолетних и молодежи, в том числе учащихся 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Создание условий, гарантирующих охрану здоровья, недопущение экстремистских проявлений в ходе проведения </w:t>
            </w:r>
            <w:proofErr w:type="spellStart"/>
            <w:proofErr w:type="gramStart"/>
            <w:r>
              <w:rPr>
                <w:rFonts w:ascii="Arial" w:eastAsia="Times New Roman" w:hAnsi="Arial" w:cs="Arial"/>
                <w:color w:val="000000"/>
                <w:sz w:val="18"/>
                <w:szCs w:val="18"/>
              </w:rPr>
              <w:t>физкультурно</w:t>
            </w:r>
            <w:proofErr w:type="spellEnd"/>
            <w:r>
              <w:rPr>
                <w:rFonts w:ascii="Arial" w:eastAsia="Times New Roman" w:hAnsi="Arial" w:cs="Arial"/>
                <w:color w:val="000000"/>
                <w:sz w:val="18"/>
                <w:szCs w:val="18"/>
              </w:rPr>
              <w:t>- спортивных</w:t>
            </w:r>
            <w:proofErr w:type="gramEnd"/>
            <w:r>
              <w:rPr>
                <w:rFonts w:ascii="Arial" w:eastAsia="Times New Roman" w:hAnsi="Arial" w:cs="Arial"/>
                <w:color w:val="000000"/>
                <w:sz w:val="18"/>
                <w:szCs w:val="18"/>
              </w:rPr>
              <w:t xml:space="preserve"> и общественных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постоянно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 Организовать проведение профилактических мероприятий среди молодежи с целью недопущения антиконституционной деятельности, в том числе пропаганды экстремистских идей в неформальных молодежных группировках, пресечение распространения в образовательных и культурно-массовых, спортивных учреждениях агитационно-пропагандистских материалов экстремистского содержания.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Недопущение экстремистских проявлений в период проведения культурно-массовых, спортивных и праздничных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постоянно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 Ориентировать руководителей и активистов учреждений   образования и культуры на проведение разъяснительной работы среди молодежи.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Оказать влияние на молодежную среду по недопущению распространения экстремистских идей со стороны отдельных представителей официальных молодежных объединений.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постоянно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4. Рекомендовать средствам массовой информации взвешенно и объективно относиться к </w:t>
            </w:r>
            <w:r>
              <w:rPr>
                <w:rFonts w:ascii="Arial" w:eastAsia="Times New Roman" w:hAnsi="Arial" w:cs="Arial"/>
                <w:color w:val="000000"/>
                <w:sz w:val="18"/>
                <w:szCs w:val="18"/>
              </w:rPr>
              <w:lastRenderedPageBreak/>
              <w:t>освещению фактов и событий, возможно связанных с проявлениями экстремизма.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Недопущение популяризации деятельности радикальных организаций и экстремистских </w:t>
            </w:r>
            <w:r>
              <w:rPr>
                <w:rFonts w:ascii="Arial" w:eastAsia="Times New Roman" w:hAnsi="Arial" w:cs="Arial"/>
                <w:color w:val="000000"/>
                <w:sz w:val="18"/>
                <w:szCs w:val="18"/>
              </w:rPr>
              <w:lastRenderedPageBreak/>
              <w:t>идей, пропаганды насилия, национальной ненависти и межконфессиональной вражды. Предупреждение тенденциозного освещения и многократного тиражирования в прессе указанных фактов и событий.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Администрация Урупского сельского </w:t>
            </w:r>
            <w:r>
              <w:rPr>
                <w:rFonts w:ascii="Arial" w:eastAsia="Times New Roman" w:hAnsi="Arial" w:cs="Arial"/>
                <w:color w:val="000000"/>
                <w:sz w:val="18"/>
                <w:szCs w:val="18"/>
              </w:rPr>
              <w:lastRenderedPageBreak/>
              <w:t>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постоянно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5. Налаживание тесного взаимодействия с представителями традиционных религиозных </w:t>
            </w:r>
            <w:proofErr w:type="spellStart"/>
            <w:r>
              <w:rPr>
                <w:rFonts w:ascii="Arial" w:eastAsia="Times New Roman" w:hAnsi="Arial" w:cs="Arial"/>
                <w:color w:val="000000"/>
                <w:sz w:val="18"/>
                <w:szCs w:val="18"/>
              </w:rPr>
              <w:t>конфессий</w:t>
            </w:r>
            <w:proofErr w:type="spellEnd"/>
            <w:r>
              <w:rPr>
                <w:rFonts w:ascii="Arial" w:eastAsia="Times New Roman" w:hAnsi="Arial" w:cs="Arial"/>
                <w:color w:val="000000"/>
                <w:sz w:val="18"/>
                <w:szCs w:val="18"/>
              </w:rPr>
              <w:t xml:space="preserve"> для проведения разъяснительной работы среди населения, особенно в среде маргинальных и социально необеспеченных слоев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Разрушение социальной базы экстремизма.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w:t>
            </w:r>
            <w:r>
              <w:rPr>
                <w:rFonts w:ascii="Arial" w:eastAsia="Times New Roman" w:hAnsi="Arial" w:cs="Arial"/>
                <w:color w:val="000000"/>
                <w:sz w:val="18"/>
                <w:szCs w:val="18"/>
              </w:rPr>
              <w:br/>
              <w:t>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постоянно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6. Расширение сети доступных </w:t>
            </w:r>
            <w:proofErr w:type="spellStart"/>
            <w:r>
              <w:rPr>
                <w:rFonts w:ascii="Arial" w:eastAsia="Times New Roman" w:hAnsi="Arial" w:cs="Arial"/>
                <w:color w:val="000000"/>
                <w:sz w:val="18"/>
                <w:szCs w:val="18"/>
              </w:rPr>
              <w:t>досуговых</w:t>
            </w:r>
            <w:proofErr w:type="spellEnd"/>
            <w:r>
              <w:rPr>
                <w:rFonts w:ascii="Arial" w:eastAsia="Times New Roman" w:hAnsi="Arial" w:cs="Arial"/>
                <w:color w:val="000000"/>
                <w:sz w:val="18"/>
                <w:szCs w:val="18"/>
              </w:rPr>
              <w:t xml:space="preserve"> учреждений, спортивных секций, с целью отвлечения молодежи от участия в осуществлении экстремистских проявлений.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Разрушение социальной базы экстремизма.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постоянно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 Инициировать введение в учебный план курса занятий, лекций, направленный на формирование у учащихся позитивных идеологических и поведенческих стереотипов по отношению к российской государственности.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Повышение общего уровня правосознания, понимание ответственности за совершение преступлений экстремистского характера, воспитание патриотической составляющей.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постоянно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 Проведение семинаров, информационных и консультативных встреч с лидерами общественно-политических, национальных и религиозных организаций.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Информирование по вопросам реализации государственной национальной политики, социально-экономического развития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постоянно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 Организовать участие в проведении общественно значимых мероприятий Урупского муниципального  района: научно-практические конференции по духовно-нравственному и патриотическому воспитанию, дней «открытых дверей» общин и диаспор района, фестивалей национальных культур, выставок национальных культур, выставок национальных кухонь, спортивных соревнований.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Развитие межнационального и конфессионального сотрудничества, взаимообогащения культур и профилактика этнополитического экстремизма и нетерпимости.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Согласно плану проведения мероприятий администрацией Урупского МР</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 Систематическая работа по военно-патриотическому воспитанию молодежи.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Повышение военно-патриотического воспитания.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Постоянно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11. Взаимодействие с миграционной службой УФМС России по Урупскому району по проведению проверок соблюдения трудового и миграционного законодательства на объектах, осуществление проверочных мероприятий при проведении профилактических операций по стабилизации </w:t>
            </w:r>
            <w:r>
              <w:rPr>
                <w:rFonts w:ascii="Arial" w:eastAsia="Times New Roman" w:hAnsi="Arial" w:cs="Arial"/>
                <w:color w:val="000000"/>
                <w:sz w:val="18"/>
                <w:szCs w:val="18"/>
              </w:rPr>
              <w:lastRenderedPageBreak/>
              <w:t>оперативной обстановки на улицах и в других общественных местах.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Недопущение не законного проживания</w:t>
            </w:r>
            <w:r>
              <w:rPr>
                <w:rFonts w:ascii="Arial" w:eastAsia="Times New Roman" w:hAnsi="Arial" w:cs="Arial"/>
                <w:color w:val="000000"/>
                <w:sz w:val="18"/>
                <w:szCs w:val="18"/>
              </w:rPr>
              <w:br/>
              <w:t>иностранных лиц на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Постоянно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12. Проведение информационно-обучающих семинаров с разъяснением норм федерального миграционного законодательства, а также контактных телефонов о том, куда следует обращаться в случаях совершения в отношении них противоправных действий.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Информирование по вопросам в сфере возникновения межнациональных конфликтов, а также по социальной и культурной адаптации мигрантов.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Постоянно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 Осуществление еженедельного обхода территории Урупского сельского поселения на предмет выявления мест концентрации молодежи. Уведомление о данном факте участкового полиции находящегося на данной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Недопущение возбуждения расовой, национальной и религиозной розни.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постоянно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14. Проведение «круглых столов» с участием представителей религиозных </w:t>
            </w:r>
            <w:proofErr w:type="spellStart"/>
            <w:r>
              <w:rPr>
                <w:rFonts w:ascii="Arial" w:eastAsia="Times New Roman" w:hAnsi="Arial" w:cs="Arial"/>
                <w:color w:val="000000"/>
                <w:sz w:val="18"/>
                <w:szCs w:val="18"/>
              </w:rPr>
              <w:t>конфессий</w:t>
            </w:r>
            <w:proofErr w:type="spellEnd"/>
            <w:r>
              <w:rPr>
                <w:rFonts w:ascii="Arial" w:eastAsia="Times New Roman" w:hAnsi="Arial" w:cs="Arial"/>
                <w:color w:val="000000"/>
                <w:sz w:val="18"/>
                <w:szCs w:val="18"/>
              </w:rPr>
              <w:t>, общественных организаций, объединений молодежи, руководителей муниципальных учреждений образования Урупского сельского поселения (далее по тексту – учреждения образования поселения) по проблемам нравственного оздоровления общества</w:t>
            </w:r>
            <w:r>
              <w:rPr>
                <w:rFonts w:ascii="Arial" w:eastAsia="Times New Roman" w:hAnsi="Arial" w:cs="Arial"/>
                <w:color w:val="000000"/>
                <w:sz w:val="18"/>
                <w:szCs w:val="18"/>
              </w:rPr>
              <w:br/>
              <w:t>Проведение регулярного освещения в средствах массовой информации результатов деятельности правоохранительных органов в сфере профилактики и борьбы с терроризмом и экстремизмом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Создание условий для укрепления межконфессионального диалога в молодежной среде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ежегодно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15. Проведение цикла лекций и бесед в учреждениях образования поселения, направленных на профилактику проявлений терроризма и экстремизма, преступлений против личности, общества, государства в молодежной среде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Активная пропаганда законопослушного образа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Один раз в полугодие</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16. Проведение «Месячника безопасности» в учреждениях образования поселения, занятий по профилактике заведомо ложных сообщений о террористических актах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Профилактика «телефонного» терроризма среди учащихся учреждений образования поселения, привитие практических навыков действий в условиях чрезвычайных ситуаций, вызванных террористическими актами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ежегодно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17. Проведение занятий с преподавателями учреждений образования поселения по организации информационно- пропагандистской деятельности направленной на профилактику проявлений терроризма и экстремизма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Повышение профессиональной квалификации преподавателей в вопросах профилактики терроризма и экстремизма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ежегодно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18. Разработка планов мероприятий по предупреждению террористических актов в учреждениях образования, здравоохранения, культуры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Снижение риска совершения террористических актов, снижение масштабов негативных последствий чрезвычайных ситуаций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ежегодно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19. Комплексное обследование объектов жизнеобеспечения, потенциально опасных объектов, расположенных на территории Урупского  сельского поселения на предмет проверки </w:t>
            </w:r>
            <w:proofErr w:type="spellStart"/>
            <w:r>
              <w:rPr>
                <w:rFonts w:ascii="Arial" w:eastAsia="Times New Roman" w:hAnsi="Arial" w:cs="Arial"/>
                <w:color w:val="000000"/>
                <w:sz w:val="18"/>
                <w:szCs w:val="18"/>
              </w:rPr>
              <w:t>режимно-охранных</w:t>
            </w:r>
            <w:proofErr w:type="spellEnd"/>
            <w:r>
              <w:rPr>
                <w:rFonts w:ascii="Arial" w:eastAsia="Times New Roman" w:hAnsi="Arial" w:cs="Arial"/>
                <w:color w:val="000000"/>
                <w:sz w:val="18"/>
                <w:szCs w:val="18"/>
              </w:rPr>
              <w:t xml:space="preserve"> мер, оценки состояния и степени оснащенности средствами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Повышение антитеррористической защищенности объектов и безопасности населения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ежегодно</w:t>
            </w:r>
          </w:p>
        </w:tc>
      </w:tr>
      <w:tr w:rsidR="0043309F" w:rsidTr="0043309F">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14. Выделение финансовых средств на проведение вышеперечисленных мероприятий, выпуск листовок, памяток.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Объем финансирования – Бюджет Урупского  сельского поселения – 20 000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Администрация Урупского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9F" w:rsidRDefault="0043309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постоянно</w:t>
            </w:r>
          </w:p>
        </w:tc>
      </w:tr>
    </w:tbl>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p w:rsidR="0043309F" w:rsidRDefault="0043309F" w:rsidP="0043309F">
      <w:pPr>
        <w:shd w:val="clear" w:color="auto" w:fill="FFFFFF"/>
        <w:spacing w:after="105"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p w:rsidR="0043309F" w:rsidRDefault="0043309F" w:rsidP="0043309F">
      <w:pPr>
        <w:shd w:val="clear" w:color="auto" w:fill="FFFFFF"/>
        <w:spacing w:after="0" w:line="240" w:lineRule="auto"/>
        <w:jc w:val="center"/>
        <w:rPr>
          <w:rFonts w:ascii="Arial" w:eastAsia="Times New Roman" w:hAnsi="Arial" w:cs="Arial"/>
          <w:color w:val="000000"/>
          <w:sz w:val="18"/>
          <w:szCs w:val="18"/>
        </w:rPr>
      </w:pPr>
      <w:r>
        <w:t xml:space="preserve"> </w:t>
      </w:r>
    </w:p>
    <w:p w:rsidR="0043309F" w:rsidRDefault="0043309F" w:rsidP="0043309F">
      <w:pPr>
        <w:autoSpaceDE w:val="0"/>
        <w:autoSpaceDN w:val="0"/>
        <w:adjustRightInd w:val="0"/>
        <w:spacing w:after="0" w:line="240" w:lineRule="auto"/>
        <w:jc w:val="center"/>
        <w:rPr>
          <w:rFonts w:ascii="Calibri" w:hAnsi="Calibri" w:cs="Calibri"/>
        </w:rPr>
      </w:pPr>
      <w:r>
        <w:rPr>
          <w:rFonts w:ascii="Calibri" w:hAnsi="Calibri" w:cs="Calibri"/>
          <w:b/>
          <w:bCs/>
          <w:sz w:val="28"/>
          <w:szCs w:val="28"/>
        </w:rPr>
        <w:t xml:space="preserve"> </w:t>
      </w:r>
    </w:p>
    <w:p w:rsidR="0043309F" w:rsidRDefault="0043309F" w:rsidP="0043309F"/>
    <w:p w:rsidR="0043309F" w:rsidRDefault="0043309F" w:rsidP="0043309F">
      <w:pPr>
        <w:spacing w:after="0" w:line="240" w:lineRule="auto"/>
        <w:rPr>
          <w:rFonts w:ascii="Times New Roman" w:hAnsi="Times New Roman" w:cs="Times New Roman"/>
          <w:sz w:val="28"/>
          <w:szCs w:val="28"/>
        </w:rPr>
      </w:pPr>
    </w:p>
    <w:p w:rsidR="008405BB" w:rsidRDefault="0043309F" w:rsidP="008405B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31AA7" w:rsidRDefault="00731AA7"/>
    <w:sectPr w:rsidR="00731AA7" w:rsidSect="00CE0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ambria, 'Palatino Linotype'">
    <w:charset w:val="00"/>
    <w:family w:val="roman"/>
    <w:pitch w:val="variable"/>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Corbel, 'Trebuchet MS'">
    <w:charset w:val="00"/>
    <w:family w:val="swiss"/>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E053D1B"/>
    <w:multiLevelType w:val="multilevel"/>
    <w:tmpl w:val="EAF4433A"/>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05BB"/>
    <w:rsid w:val="00143522"/>
    <w:rsid w:val="0043309F"/>
    <w:rsid w:val="00731AA7"/>
    <w:rsid w:val="008405BB"/>
    <w:rsid w:val="00C506B0"/>
    <w:rsid w:val="00CE0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BD"/>
  </w:style>
  <w:style w:type="paragraph" w:styleId="1">
    <w:name w:val="heading 1"/>
    <w:basedOn w:val="a"/>
    <w:next w:val="a"/>
    <w:link w:val="10"/>
    <w:qFormat/>
    <w:rsid w:val="008405BB"/>
    <w:pPr>
      <w:keepNext/>
      <w:keepLines/>
      <w:widowControl w:val="0"/>
      <w:suppressAutoHyphens/>
      <w:autoSpaceDN w:val="0"/>
      <w:spacing w:before="480" w:after="0" w:line="240" w:lineRule="auto"/>
      <w:outlineLvl w:val="0"/>
    </w:pPr>
    <w:rPr>
      <w:rFonts w:asciiTheme="majorHAnsi" w:eastAsiaTheme="majorEastAsia" w:hAnsiTheme="majorHAnsi" w:cs="Mangal"/>
      <w:b/>
      <w:bCs/>
      <w:color w:val="365F91" w:themeColor="accent1" w:themeShade="BF"/>
      <w:kern w:val="3"/>
      <w:sz w:val="28"/>
      <w:szCs w:val="25"/>
      <w:lang w:eastAsia="zh-CN" w:bidi="hi-IN"/>
    </w:rPr>
  </w:style>
  <w:style w:type="paragraph" w:styleId="2">
    <w:name w:val="heading 2"/>
    <w:basedOn w:val="a"/>
    <w:next w:val="a"/>
    <w:link w:val="20"/>
    <w:semiHidden/>
    <w:unhideWhenUsed/>
    <w:qFormat/>
    <w:rsid w:val="008405BB"/>
    <w:pPr>
      <w:keepNext/>
      <w:keepLines/>
      <w:widowControl w:val="0"/>
      <w:suppressAutoHyphens/>
      <w:autoSpaceDN w:val="0"/>
      <w:spacing w:before="200" w:after="0" w:line="240" w:lineRule="auto"/>
      <w:outlineLvl w:val="1"/>
    </w:pPr>
    <w:rPr>
      <w:rFonts w:asciiTheme="majorHAnsi" w:eastAsiaTheme="majorEastAsia" w:hAnsiTheme="majorHAnsi" w:cs="Mangal"/>
      <w:b/>
      <w:bCs/>
      <w:color w:val="4F81BD" w:themeColor="accent1"/>
      <w:kern w:val="3"/>
      <w:sz w:val="26"/>
      <w:szCs w:val="23"/>
      <w:lang w:eastAsia="zh-CN" w:bidi="hi-IN"/>
    </w:rPr>
  </w:style>
  <w:style w:type="paragraph" w:styleId="3">
    <w:name w:val="heading 3"/>
    <w:basedOn w:val="a"/>
    <w:next w:val="a"/>
    <w:link w:val="30"/>
    <w:semiHidden/>
    <w:unhideWhenUsed/>
    <w:qFormat/>
    <w:rsid w:val="008405BB"/>
    <w:pPr>
      <w:keepNext/>
      <w:keepLines/>
      <w:widowControl w:val="0"/>
      <w:suppressAutoHyphens/>
      <w:autoSpaceDN w:val="0"/>
      <w:spacing w:before="200" w:after="0" w:line="240" w:lineRule="auto"/>
      <w:outlineLvl w:val="2"/>
    </w:pPr>
    <w:rPr>
      <w:rFonts w:asciiTheme="majorHAnsi" w:eastAsiaTheme="majorEastAsia" w:hAnsiTheme="majorHAnsi" w:cs="Mangal"/>
      <w:b/>
      <w:bCs/>
      <w:color w:val="4F81BD" w:themeColor="accent1"/>
      <w:kern w:val="3"/>
      <w:sz w:val="21"/>
      <w:szCs w:val="24"/>
      <w:lang w:eastAsia="zh-CN" w:bidi="hi-IN"/>
    </w:rPr>
  </w:style>
  <w:style w:type="paragraph" w:styleId="4">
    <w:name w:val="heading 4"/>
    <w:basedOn w:val="a"/>
    <w:next w:val="a"/>
    <w:link w:val="40"/>
    <w:semiHidden/>
    <w:unhideWhenUsed/>
    <w:qFormat/>
    <w:rsid w:val="008405BB"/>
    <w:pPr>
      <w:keepNext/>
      <w:keepLines/>
      <w:widowControl w:val="0"/>
      <w:suppressAutoHyphens/>
      <w:autoSpaceDN w:val="0"/>
      <w:spacing w:before="200" w:after="0" w:line="240" w:lineRule="auto"/>
      <w:outlineLvl w:val="3"/>
    </w:pPr>
    <w:rPr>
      <w:rFonts w:asciiTheme="majorHAnsi" w:eastAsiaTheme="majorEastAsia" w:hAnsiTheme="majorHAnsi" w:cs="Mangal"/>
      <w:b/>
      <w:bCs/>
      <w:i/>
      <w:iCs/>
      <w:color w:val="4F81BD" w:themeColor="accent1"/>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5BB"/>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semiHidden/>
    <w:rsid w:val="008405BB"/>
    <w:rPr>
      <w:rFonts w:asciiTheme="majorHAnsi" w:eastAsiaTheme="majorEastAsia" w:hAnsiTheme="majorHAnsi" w:cs="Mangal"/>
      <w:b/>
      <w:bCs/>
      <w:color w:val="4F81BD" w:themeColor="accent1"/>
      <w:kern w:val="3"/>
      <w:sz w:val="26"/>
      <w:szCs w:val="23"/>
      <w:lang w:eastAsia="zh-CN" w:bidi="hi-IN"/>
    </w:rPr>
  </w:style>
  <w:style w:type="character" w:customStyle="1" w:styleId="30">
    <w:name w:val="Заголовок 3 Знак"/>
    <w:basedOn w:val="a0"/>
    <w:link w:val="3"/>
    <w:semiHidden/>
    <w:rsid w:val="008405BB"/>
    <w:rPr>
      <w:rFonts w:asciiTheme="majorHAnsi" w:eastAsiaTheme="majorEastAsia" w:hAnsiTheme="majorHAnsi" w:cs="Mangal"/>
      <w:b/>
      <w:bCs/>
      <w:color w:val="4F81BD" w:themeColor="accent1"/>
      <w:kern w:val="3"/>
      <w:sz w:val="21"/>
      <w:szCs w:val="24"/>
      <w:lang w:eastAsia="zh-CN" w:bidi="hi-IN"/>
    </w:rPr>
  </w:style>
  <w:style w:type="character" w:customStyle="1" w:styleId="40">
    <w:name w:val="Заголовок 4 Знак"/>
    <w:basedOn w:val="a0"/>
    <w:link w:val="4"/>
    <w:semiHidden/>
    <w:rsid w:val="008405BB"/>
    <w:rPr>
      <w:rFonts w:asciiTheme="majorHAnsi" w:eastAsiaTheme="majorEastAsia" w:hAnsiTheme="majorHAnsi" w:cs="Mangal"/>
      <w:b/>
      <w:bCs/>
      <w:i/>
      <w:iCs/>
      <w:color w:val="4F81BD" w:themeColor="accent1"/>
      <w:kern w:val="3"/>
      <w:sz w:val="21"/>
      <w:szCs w:val="24"/>
      <w:lang w:eastAsia="zh-CN" w:bidi="hi-IN"/>
    </w:rPr>
  </w:style>
  <w:style w:type="paragraph" w:styleId="a3">
    <w:name w:val="Title"/>
    <w:basedOn w:val="a"/>
    <w:next w:val="a"/>
    <w:link w:val="a4"/>
    <w:qFormat/>
    <w:rsid w:val="008405BB"/>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4">
    <w:name w:val="Название Знак"/>
    <w:basedOn w:val="a0"/>
    <w:link w:val="a3"/>
    <w:rsid w:val="008405BB"/>
    <w:rPr>
      <w:rFonts w:ascii="Times New Roman" w:eastAsia="Times New Roman" w:hAnsi="Times New Roman" w:cs="Times New Roman"/>
      <w:b/>
      <w:sz w:val="36"/>
      <w:szCs w:val="20"/>
      <w:lang w:eastAsia="ar-SA"/>
    </w:rPr>
  </w:style>
  <w:style w:type="character" w:styleId="a5">
    <w:name w:val="Strong"/>
    <w:uiPriority w:val="22"/>
    <w:qFormat/>
    <w:rsid w:val="008405BB"/>
    <w:rPr>
      <w:b/>
      <w:bCs/>
    </w:rPr>
  </w:style>
  <w:style w:type="paragraph" w:styleId="a6">
    <w:name w:val="Body Text"/>
    <w:basedOn w:val="a"/>
    <w:link w:val="a7"/>
    <w:rsid w:val="008405B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7">
    <w:name w:val="Основной текст Знак"/>
    <w:basedOn w:val="a0"/>
    <w:link w:val="a6"/>
    <w:rsid w:val="008405BB"/>
    <w:rPr>
      <w:rFonts w:ascii="Times New Roman" w:eastAsia="SimSun" w:hAnsi="Times New Roman" w:cs="Mangal"/>
      <w:kern w:val="1"/>
      <w:sz w:val="24"/>
      <w:szCs w:val="24"/>
      <w:lang w:eastAsia="hi-IN" w:bidi="hi-IN"/>
    </w:rPr>
  </w:style>
  <w:style w:type="paragraph" w:customStyle="1" w:styleId="ConsNonformat">
    <w:name w:val="ConsNonformat"/>
    <w:rsid w:val="008405BB"/>
    <w:pPr>
      <w:widowControl w:val="0"/>
      <w:suppressAutoHyphens/>
      <w:autoSpaceDE w:val="0"/>
      <w:spacing w:after="0" w:line="240" w:lineRule="auto"/>
      <w:ind w:right="19772"/>
    </w:pPr>
    <w:rPr>
      <w:rFonts w:ascii="Courier New" w:eastAsia="Times New Roman" w:hAnsi="Courier New" w:cs="Courier New"/>
      <w:kern w:val="1"/>
      <w:sz w:val="20"/>
      <w:szCs w:val="20"/>
      <w:lang w:eastAsia="ar-SA"/>
    </w:rPr>
  </w:style>
  <w:style w:type="paragraph" w:customStyle="1" w:styleId="a8">
    <w:name w:val="Абзац"/>
    <w:basedOn w:val="a"/>
    <w:rsid w:val="008405BB"/>
    <w:pPr>
      <w:widowControl w:val="0"/>
      <w:suppressAutoHyphens/>
      <w:spacing w:before="120" w:after="60" w:line="240" w:lineRule="auto"/>
      <w:ind w:firstLine="567"/>
      <w:jc w:val="both"/>
    </w:pPr>
    <w:rPr>
      <w:rFonts w:ascii="Times New Roman" w:eastAsia="SimSun" w:hAnsi="Times New Roman" w:cs="Mangal"/>
      <w:kern w:val="1"/>
      <w:sz w:val="24"/>
      <w:szCs w:val="24"/>
      <w:lang w:eastAsia="hi-IN" w:bidi="hi-IN"/>
    </w:rPr>
  </w:style>
  <w:style w:type="paragraph" w:customStyle="1" w:styleId="ConsPlusNormal">
    <w:name w:val="ConsPlusNormal"/>
    <w:rsid w:val="008405B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a9">
    <w:name w:val="Содержимое таблицы"/>
    <w:basedOn w:val="a"/>
    <w:rsid w:val="008405B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
    <w:name w:val="S_Обычный"/>
    <w:basedOn w:val="a"/>
    <w:rsid w:val="008405BB"/>
    <w:pPr>
      <w:widowControl w:val="0"/>
      <w:suppressAutoHyphens/>
      <w:spacing w:before="120" w:after="60" w:line="240" w:lineRule="auto"/>
      <w:ind w:firstLine="567"/>
      <w:jc w:val="both"/>
    </w:pPr>
    <w:rPr>
      <w:rFonts w:ascii="Times New Roman" w:eastAsia="SimSun" w:hAnsi="Times New Roman" w:cs="Mangal"/>
      <w:kern w:val="1"/>
      <w:sz w:val="24"/>
      <w:szCs w:val="24"/>
      <w:lang w:eastAsia="hi-IN" w:bidi="hi-IN"/>
    </w:rPr>
  </w:style>
  <w:style w:type="paragraph" w:styleId="aa">
    <w:name w:val="List Paragraph"/>
    <w:basedOn w:val="a"/>
    <w:qFormat/>
    <w:rsid w:val="008405BB"/>
    <w:pPr>
      <w:widowControl w:val="0"/>
      <w:suppressAutoHyphens/>
      <w:spacing w:after="0" w:line="360" w:lineRule="auto"/>
      <w:ind w:left="708" w:firstLine="680"/>
      <w:jc w:val="both"/>
    </w:pPr>
    <w:rPr>
      <w:rFonts w:ascii="Times New Roman" w:eastAsia="SimSun" w:hAnsi="Times New Roman" w:cs="Mangal"/>
      <w:kern w:val="1"/>
      <w:sz w:val="24"/>
      <w:szCs w:val="24"/>
      <w:lang w:eastAsia="hi-IN" w:bidi="hi-IN"/>
    </w:rPr>
  </w:style>
  <w:style w:type="character" w:styleId="ab">
    <w:name w:val="Hyperlink"/>
    <w:basedOn w:val="a0"/>
    <w:rsid w:val="008405BB"/>
    <w:rPr>
      <w:strike w:val="0"/>
      <w:dstrike w:val="0"/>
      <w:color w:val="0066CC"/>
      <w:u w:val="none"/>
    </w:rPr>
  </w:style>
  <w:style w:type="paragraph" w:customStyle="1" w:styleId="c1e0e7eee2fbe9">
    <w:name w:val="Бc1аe0зe7оeeвe2ыfbйe9"/>
    <w:rsid w:val="008405BB"/>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customStyle="1" w:styleId="spelle">
    <w:name w:val="spelle"/>
    <w:basedOn w:val="a0"/>
    <w:uiPriority w:val="99"/>
    <w:rsid w:val="008405BB"/>
    <w:rPr>
      <w:rFonts w:ascii="Times New Roman" w:eastAsia="Times New Roman" w:hAnsi="Times New Roman" w:cs="Times New Roman" w:hint="default"/>
    </w:rPr>
  </w:style>
  <w:style w:type="paragraph" w:styleId="ac">
    <w:name w:val="header"/>
    <w:basedOn w:val="a"/>
    <w:link w:val="ad"/>
    <w:semiHidden/>
    <w:unhideWhenUsed/>
    <w:rsid w:val="008405BB"/>
    <w:pPr>
      <w:widowControl w:val="0"/>
      <w:tabs>
        <w:tab w:val="center" w:pos="4677"/>
        <w:tab w:val="right" w:pos="9355"/>
      </w:tabs>
      <w:suppressAutoHyphens/>
      <w:autoSpaceDN w:val="0"/>
      <w:spacing w:after="0" w:line="240" w:lineRule="auto"/>
    </w:pPr>
    <w:rPr>
      <w:rFonts w:ascii="Arial" w:eastAsia="SimSun" w:hAnsi="Arial" w:cs="Mangal"/>
      <w:kern w:val="3"/>
      <w:sz w:val="21"/>
      <w:szCs w:val="24"/>
      <w:lang w:eastAsia="zh-CN" w:bidi="hi-IN"/>
    </w:rPr>
  </w:style>
  <w:style w:type="character" w:customStyle="1" w:styleId="ad">
    <w:name w:val="Верхний колонтитул Знак"/>
    <w:basedOn w:val="a0"/>
    <w:link w:val="ac"/>
    <w:semiHidden/>
    <w:rsid w:val="008405BB"/>
    <w:rPr>
      <w:rFonts w:ascii="Arial" w:eastAsia="SimSun" w:hAnsi="Arial" w:cs="Mangal"/>
      <w:kern w:val="3"/>
      <w:sz w:val="21"/>
      <w:szCs w:val="24"/>
      <w:lang w:eastAsia="zh-CN" w:bidi="hi-IN"/>
    </w:rPr>
  </w:style>
  <w:style w:type="paragraph" w:styleId="ae">
    <w:name w:val="footer"/>
    <w:basedOn w:val="a"/>
    <w:link w:val="af"/>
    <w:semiHidden/>
    <w:unhideWhenUsed/>
    <w:rsid w:val="008405BB"/>
    <w:pPr>
      <w:widowControl w:val="0"/>
      <w:tabs>
        <w:tab w:val="center" w:pos="4677"/>
        <w:tab w:val="right" w:pos="9355"/>
      </w:tabs>
      <w:suppressAutoHyphens/>
      <w:autoSpaceDN w:val="0"/>
      <w:spacing w:after="0" w:line="240" w:lineRule="auto"/>
    </w:pPr>
    <w:rPr>
      <w:rFonts w:ascii="Arial" w:eastAsia="SimSun" w:hAnsi="Arial" w:cs="Mangal"/>
      <w:kern w:val="3"/>
      <w:sz w:val="21"/>
      <w:szCs w:val="24"/>
      <w:lang w:eastAsia="zh-CN" w:bidi="hi-IN"/>
    </w:rPr>
  </w:style>
  <w:style w:type="character" w:customStyle="1" w:styleId="af">
    <w:name w:val="Нижний колонтитул Знак"/>
    <w:basedOn w:val="a0"/>
    <w:link w:val="ae"/>
    <w:semiHidden/>
    <w:rsid w:val="008405BB"/>
    <w:rPr>
      <w:rFonts w:ascii="Arial" w:eastAsia="SimSun" w:hAnsi="Arial" w:cs="Mangal"/>
      <w:kern w:val="3"/>
      <w:sz w:val="21"/>
      <w:szCs w:val="24"/>
      <w:lang w:eastAsia="zh-CN" w:bidi="hi-IN"/>
    </w:rPr>
  </w:style>
  <w:style w:type="paragraph" w:customStyle="1" w:styleId="Textbody">
    <w:name w:val="Text body"/>
    <w:basedOn w:val="Standard"/>
    <w:rsid w:val="008405BB"/>
    <w:pPr>
      <w:spacing w:after="120"/>
    </w:pPr>
  </w:style>
  <w:style w:type="paragraph" w:styleId="af0">
    <w:name w:val="Subtitle"/>
    <w:basedOn w:val="a3"/>
    <w:next w:val="Textbody"/>
    <w:link w:val="af1"/>
    <w:qFormat/>
    <w:rsid w:val="008405BB"/>
    <w:pPr>
      <w:keepNext/>
      <w:suppressAutoHyphens w:val="0"/>
      <w:autoSpaceDN w:val="0"/>
      <w:spacing w:before="240" w:after="120"/>
    </w:pPr>
    <w:rPr>
      <w:rFonts w:ascii="Arial" w:eastAsia="SimSun" w:hAnsi="Arial" w:cs="Mangal"/>
      <w:b w:val="0"/>
      <w:i/>
      <w:iCs/>
      <w:kern w:val="3"/>
      <w:sz w:val="28"/>
      <w:szCs w:val="28"/>
      <w:lang w:eastAsia="zh-CN"/>
    </w:rPr>
  </w:style>
  <w:style w:type="character" w:customStyle="1" w:styleId="af1">
    <w:name w:val="Подзаголовок Знак"/>
    <w:basedOn w:val="a0"/>
    <w:link w:val="af0"/>
    <w:rsid w:val="008405BB"/>
    <w:rPr>
      <w:rFonts w:ascii="Arial" w:eastAsia="SimSun" w:hAnsi="Arial" w:cs="Mangal"/>
      <w:i/>
      <w:iCs/>
      <w:kern w:val="3"/>
      <w:sz w:val="28"/>
      <w:szCs w:val="28"/>
      <w:lang w:eastAsia="zh-CN"/>
    </w:rPr>
  </w:style>
  <w:style w:type="paragraph" w:customStyle="1" w:styleId="Standard">
    <w:name w:val="Standard"/>
    <w:rsid w:val="008405BB"/>
    <w:pPr>
      <w:autoSpaceDN w:val="0"/>
      <w:spacing w:after="0" w:line="240" w:lineRule="auto"/>
    </w:pPr>
    <w:rPr>
      <w:rFonts w:ascii="Times New Roman" w:eastAsia="Times New Roman" w:hAnsi="Times New Roman" w:cs="Times New Roman"/>
      <w:kern w:val="3"/>
      <w:sz w:val="24"/>
      <w:szCs w:val="24"/>
      <w:lang w:eastAsia="zh-CN"/>
    </w:rPr>
  </w:style>
  <w:style w:type="paragraph" w:customStyle="1" w:styleId="Index">
    <w:name w:val="Index"/>
    <w:basedOn w:val="Standard"/>
    <w:rsid w:val="008405BB"/>
    <w:pPr>
      <w:suppressLineNumbers/>
    </w:pPr>
    <w:rPr>
      <w:rFonts w:ascii="Arial" w:hAnsi="Arial" w:cs="Mangal"/>
    </w:rPr>
  </w:style>
  <w:style w:type="paragraph" w:customStyle="1" w:styleId="Textbodyindent">
    <w:name w:val="Text body indent"/>
    <w:basedOn w:val="Standard"/>
    <w:rsid w:val="008405BB"/>
    <w:pPr>
      <w:spacing w:line="360" w:lineRule="auto"/>
      <w:ind w:firstLine="708"/>
      <w:jc w:val="both"/>
    </w:pPr>
    <w:rPr>
      <w:sz w:val="28"/>
    </w:rPr>
  </w:style>
  <w:style w:type="paragraph" w:customStyle="1" w:styleId="Style1">
    <w:name w:val="Style1"/>
    <w:basedOn w:val="Standard"/>
    <w:rsid w:val="008405BB"/>
    <w:pPr>
      <w:widowControl w:val="0"/>
      <w:autoSpaceDE w:val="0"/>
    </w:pPr>
    <w:rPr>
      <w:rFonts w:ascii="Arial" w:hAnsi="Arial"/>
    </w:rPr>
  </w:style>
  <w:style w:type="paragraph" w:customStyle="1" w:styleId="Style2">
    <w:name w:val="Style2"/>
    <w:basedOn w:val="Standard"/>
    <w:rsid w:val="008405BB"/>
    <w:pPr>
      <w:widowControl w:val="0"/>
      <w:autoSpaceDE w:val="0"/>
    </w:pPr>
    <w:rPr>
      <w:rFonts w:ascii="Arial" w:hAnsi="Arial"/>
    </w:rPr>
  </w:style>
  <w:style w:type="paragraph" w:customStyle="1" w:styleId="Style3">
    <w:name w:val="Style3"/>
    <w:basedOn w:val="Standard"/>
    <w:rsid w:val="008405BB"/>
    <w:pPr>
      <w:widowControl w:val="0"/>
      <w:autoSpaceDE w:val="0"/>
    </w:pPr>
    <w:rPr>
      <w:rFonts w:ascii="Arial" w:hAnsi="Arial"/>
    </w:rPr>
  </w:style>
  <w:style w:type="paragraph" w:customStyle="1" w:styleId="Style4">
    <w:name w:val="Style4"/>
    <w:basedOn w:val="Standard"/>
    <w:rsid w:val="008405BB"/>
    <w:pPr>
      <w:widowControl w:val="0"/>
      <w:autoSpaceDE w:val="0"/>
    </w:pPr>
    <w:rPr>
      <w:rFonts w:ascii="Arial" w:hAnsi="Arial"/>
    </w:rPr>
  </w:style>
  <w:style w:type="paragraph" w:customStyle="1" w:styleId="Style5">
    <w:name w:val="Style5"/>
    <w:basedOn w:val="Standard"/>
    <w:rsid w:val="008405BB"/>
    <w:pPr>
      <w:widowControl w:val="0"/>
      <w:autoSpaceDE w:val="0"/>
    </w:pPr>
    <w:rPr>
      <w:rFonts w:ascii="Arial" w:hAnsi="Arial"/>
    </w:rPr>
  </w:style>
  <w:style w:type="paragraph" w:customStyle="1" w:styleId="Style7">
    <w:name w:val="Style7"/>
    <w:basedOn w:val="Standard"/>
    <w:rsid w:val="008405BB"/>
    <w:pPr>
      <w:widowControl w:val="0"/>
      <w:autoSpaceDE w:val="0"/>
    </w:pPr>
  </w:style>
  <w:style w:type="paragraph" w:customStyle="1" w:styleId="Style8">
    <w:name w:val="Style8"/>
    <w:basedOn w:val="Standard"/>
    <w:rsid w:val="008405BB"/>
    <w:pPr>
      <w:widowControl w:val="0"/>
      <w:autoSpaceDE w:val="0"/>
    </w:pPr>
  </w:style>
  <w:style w:type="paragraph" w:customStyle="1" w:styleId="Style6">
    <w:name w:val="Style6"/>
    <w:basedOn w:val="Standard"/>
    <w:rsid w:val="008405BB"/>
    <w:pPr>
      <w:widowControl w:val="0"/>
      <w:autoSpaceDE w:val="0"/>
    </w:pPr>
  </w:style>
  <w:style w:type="paragraph" w:customStyle="1" w:styleId="Style9">
    <w:name w:val="Style9"/>
    <w:basedOn w:val="Standard"/>
    <w:rsid w:val="008405BB"/>
    <w:pPr>
      <w:widowControl w:val="0"/>
      <w:autoSpaceDE w:val="0"/>
    </w:pPr>
  </w:style>
  <w:style w:type="paragraph" w:customStyle="1" w:styleId="Style10">
    <w:name w:val="Style10"/>
    <w:basedOn w:val="Standard"/>
    <w:rsid w:val="008405BB"/>
    <w:pPr>
      <w:widowControl w:val="0"/>
      <w:autoSpaceDE w:val="0"/>
    </w:pPr>
  </w:style>
  <w:style w:type="paragraph" w:customStyle="1" w:styleId="Style11">
    <w:name w:val="Style11"/>
    <w:basedOn w:val="Standard"/>
    <w:rsid w:val="008405BB"/>
    <w:pPr>
      <w:widowControl w:val="0"/>
      <w:autoSpaceDE w:val="0"/>
    </w:pPr>
  </w:style>
  <w:style w:type="paragraph" w:customStyle="1" w:styleId="Style12">
    <w:name w:val="Style12"/>
    <w:basedOn w:val="Standard"/>
    <w:rsid w:val="008405BB"/>
    <w:pPr>
      <w:widowControl w:val="0"/>
      <w:autoSpaceDE w:val="0"/>
    </w:pPr>
  </w:style>
  <w:style w:type="paragraph" w:customStyle="1" w:styleId="Style13">
    <w:name w:val="Style13"/>
    <w:basedOn w:val="Standard"/>
    <w:rsid w:val="008405BB"/>
    <w:pPr>
      <w:widowControl w:val="0"/>
      <w:autoSpaceDE w:val="0"/>
    </w:pPr>
  </w:style>
  <w:style w:type="paragraph" w:customStyle="1" w:styleId="Style14">
    <w:name w:val="Style14"/>
    <w:basedOn w:val="Standard"/>
    <w:rsid w:val="008405BB"/>
    <w:pPr>
      <w:widowControl w:val="0"/>
      <w:autoSpaceDE w:val="0"/>
    </w:pPr>
  </w:style>
  <w:style w:type="paragraph" w:customStyle="1" w:styleId="Style15">
    <w:name w:val="Style15"/>
    <w:basedOn w:val="Standard"/>
    <w:rsid w:val="008405BB"/>
    <w:pPr>
      <w:widowControl w:val="0"/>
      <w:autoSpaceDE w:val="0"/>
    </w:pPr>
  </w:style>
  <w:style w:type="paragraph" w:customStyle="1" w:styleId="Style16">
    <w:name w:val="Style16"/>
    <w:basedOn w:val="Standard"/>
    <w:rsid w:val="008405BB"/>
    <w:pPr>
      <w:widowControl w:val="0"/>
      <w:autoSpaceDE w:val="0"/>
    </w:pPr>
  </w:style>
  <w:style w:type="paragraph" w:customStyle="1" w:styleId="Style17">
    <w:name w:val="Style17"/>
    <w:basedOn w:val="Standard"/>
    <w:rsid w:val="008405BB"/>
    <w:pPr>
      <w:widowControl w:val="0"/>
      <w:autoSpaceDE w:val="0"/>
    </w:pPr>
  </w:style>
  <w:style w:type="paragraph" w:customStyle="1" w:styleId="Style18">
    <w:name w:val="Style18"/>
    <w:basedOn w:val="Standard"/>
    <w:rsid w:val="008405BB"/>
    <w:pPr>
      <w:widowControl w:val="0"/>
      <w:autoSpaceDE w:val="0"/>
    </w:pPr>
  </w:style>
  <w:style w:type="paragraph" w:customStyle="1" w:styleId="Style19">
    <w:name w:val="Style19"/>
    <w:basedOn w:val="Standard"/>
    <w:rsid w:val="008405BB"/>
    <w:pPr>
      <w:widowControl w:val="0"/>
      <w:autoSpaceDE w:val="0"/>
    </w:pPr>
  </w:style>
  <w:style w:type="paragraph" w:customStyle="1" w:styleId="Style20">
    <w:name w:val="Style20"/>
    <w:basedOn w:val="Standard"/>
    <w:rsid w:val="008405BB"/>
    <w:pPr>
      <w:widowControl w:val="0"/>
      <w:autoSpaceDE w:val="0"/>
    </w:pPr>
  </w:style>
  <w:style w:type="paragraph" w:customStyle="1" w:styleId="Style21">
    <w:name w:val="Style21"/>
    <w:basedOn w:val="Standard"/>
    <w:rsid w:val="008405BB"/>
    <w:pPr>
      <w:widowControl w:val="0"/>
      <w:autoSpaceDE w:val="0"/>
    </w:pPr>
  </w:style>
  <w:style w:type="paragraph" w:customStyle="1" w:styleId="Style22">
    <w:name w:val="Style22"/>
    <w:basedOn w:val="Standard"/>
    <w:rsid w:val="008405BB"/>
    <w:pPr>
      <w:widowControl w:val="0"/>
      <w:autoSpaceDE w:val="0"/>
    </w:pPr>
  </w:style>
  <w:style w:type="paragraph" w:customStyle="1" w:styleId="Style23">
    <w:name w:val="Style23"/>
    <w:basedOn w:val="Standard"/>
    <w:rsid w:val="008405BB"/>
    <w:pPr>
      <w:widowControl w:val="0"/>
      <w:autoSpaceDE w:val="0"/>
    </w:pPr>
  </w:style>
  <w:style w:type="paragraph" w:customStyle="1" w:styleId="Style24">
    <w:name w:val="Style24"/>
    <w:basedOn w:val="Standard"/>
    <w:rsid w:val="008405BB"/>
    <w:pPr>
      <w:widowControl w:val="0"/>
      <w:autoSpaceDE w:val="0"/>
    </w:pPr>
  </w:style>
  <w:style w:type="paragraph" w:customStyle="1" w:styleId="Style25">
    <w:name w:val="Style25"/>
    <w:basedOn w:val="Standard"/>
    <w:rsid w:val="008405BB"/>
    <w:pPr>
      <w:widowControl w:val="0"/>
      <w:autoSpaceDE w:val="0"/>
    </w:pPr>
  </w:style>
  <w:style w:type="paragraph" w:customStyle="1" w:styleId="Style26">
    <w:name w:val="Style26"/>
    <w:basedOn w:val="Standard"/>
    <w:rsid w:val="008405BB"/>
    <w:pPr>
      <w:widowControl w:val="0"/>
      <w:autoSpaceDE w:val="0"/>
    </w:pPr>
  </w:style>
  <w:style w:type="paragraph" w:customStyle="1" w:styleId="Style27">
    <w:name w:val="Style27"/>
    <w:basedOn w:val="Standard"/>
    <w:rsid w:val="008405BB"/>
    <w:pPr>
      <w:widowControl w:val="0"/>
      <w:autoSpaceDE w:val="0"/>
    </w:pPr>
  </w:style>
  <w:style w:type="paragraph" w:customStyle="1" w:styleId="Style28">
    <w:name w:val="Style28"/>
    <w:basedOn w:val="Standard"/>
    <w:rsid w:val="008405BB"/>
    <w:pPr>
      <w:widowControl w:val="0"/>
      <w:autoSpaceDE w:val="0"/>
    </w:pPr>
  </w:style>
  <w:style w:type="paragraph" w:customStyle="1" w:styleId="Style29">
    <w:name w:val="Style29"/>
    <w:basedOn w:val="Standard"/>
    <w:rsid w:val="008405BB"/>
    <w:pPr>
      <w:widowControl w:val="0"/>
      <w:autoSpaceDE w:val="0"/>
    </w:pPr>
  </w:style>
  <w:style w:type="paragraph" w:customStyle="1" w:styleId="Style30">
    <w:name w:val="Style30"/>
    <w:basedOn w:val="Standard"/>
    <w:rsid w:val="008405BB"/>
    <w:pPr>
      <w:widowControl w:val="0"/>
      <w:autoSpaceDE w:val="0"/>
    </w:pPr>
  </w:style>
  <w:style w:type="paragraph" w:customStyle="1" w:styleId="Style31">
    <w:name w:val="Style31"/>
    <w:basedOn w:val="Standard"/>
    <w:rsid w:val="008405BB"/>
    <w:pPr>
      <w:widowControl w:val="0"/>
      <w:autoSpaceDE w:val="0"/>
    </w:pPr>
  </w:style>
  <w:style w:type="paragraph" w:customStyle="1" w:styleId="Style32">
    <w:name w:val="Style32"/>
    <w:basedOn w:val="Standard"/>
    <w:rsid w:val="008405BB"/>
    <w:pPr>
      <w:widowControl w:val="0"/>
      <w:autoSpaceDE w:val="0"/>
    </w:pPr>
  </w:style>
  <w:style w:type="paragraph" w:customStyle="1" w:styleId="Style33">
    <w:name w:val="Style33"/>
    <w:basedOn w:val="Standard"/>
    <w:rsid w:val="008405BB"/>
    <w:pPr>
      <w:widowControl w:val="0"/>
      <w:autoSpaceDE w:val="0"/>
    </w:pPr>
  </w:style>
  <w:style w:type="paragraph" w:customStyle="1" w:styleId="Style34">
    <w:name w:val="Style34"/>
    <w:basedOn w:val="Standard"/>
    <w:rsid w:val="008405BB"/>
    <w:pPr>
      <w:widowControl w:val="0"/>
      <w:autoSpaceDE w:val="0"/>
    </w:pPr>
  </w:style>
  <w:style w:type="paragraph" w:customStyle="1" w:styleId="Style35">
    <w:name w:val="Style35"/>
    <w:basedOn w:val="Standard"/>
    <w:rsid w:val="008405BB"/>
    <w:pPr>
      <w:widowControl w:val="0"/>
      <w:autoSpaceDE w:val="0"/>
    </w:pPr>
  </w:style>
  <w:style w:type="paragraph" w:customStyle="1" w:styleId="Style36">
    <w:name w:val="Style36"/>
    <w:basedOn w:val="Standard"/>
    <w:rsid w:val="008405BB"/>
    <w:pPr>
      <w:widowControl w:val="0"/>
      <w:autoSpaceDE w:val="0"/>
    </w:pPr>
  </w:style>
  <w:style w:type="paragraph" w:customStyle="1" w:styleId="Style37">
    <w:name w:val="Style37"/>
    <w:basedOn w:val="Standard"/>
    <w:rsid w:val="008405BB"/>
    <w:pPr>
      <w:widowControl w:val="0"/>
      <w:autoSpaceDE w:val="0"/>
    </w:pPr>
  </w:style>
  <w:style w:type="paragraph" w:customStyle="1" w:styleId="Style38">
    <w:name w:val="Style38"/>
    <w:basedOn w:val="Standard"/>
    <w:rsid w:val="008405BB"/>
    <w:pPr>
      <w:widowControl w:val="0"/>
      <w:autoSpaceDE w:val="0"/>
    </w:pPr>
  </w:style>
  <w:style w:type="paragraph" w:customStyle="1" w:styleId="Style39">
    <w:name w:val="Style39"/>
    <w:basedOn w:val="Standard"/>
    <w:rsid w:val="008405BB"/>
    <w:pPr>
      <w:widowControl w:val="0"/>
      <w:autoSpaceDE w:val="0"/>
    </w:pPr>
  </w:style>
  <w:style w:type="paragraph" w:customStyle="1" w:styleId="Style40">
    <w:name w:val="Style40"/>
    <w:basedOn w:val="Standard"/>
    <w:rsid w:val="008405BB"/>
    <w:pPr>
      <w:widowControl w:val="0"/>
      <w:autoSpaceDE w:val="0"/>
    </w:pPr>
  </w:style>
  <w:style w:type="paragraph" w:customStyle="1" w:styleId="Style41">
    <w:name w:val="Style41"/>
    <w:basedOn w:val="Standard"/>
    <w:rsid w:val="008405BB"/>
    <w:pPr>
      <w:widowControl w:val="0"/>
      <w:autoSpaceDE w:val="0"/>
    </w:pPr>
  </w:style>
  <w:style w:type="paragraph" w:customStyle="1" w:styleId="Style42">
    <w:name w:val="Style42"/>
    <w:basedOn w:val="Standard"/>
    <w:rsid w:val="008405BB"/>
    <w:pPr>
      <w:widowControl w:val="0"/>
      <w:autoSpaceDE w:val="0"/>
    </w:pPr>
  </w:style>
  <w:style w:type="paragraph" w:customStyle="1" w:styleId="Style43">
    <w:name w:val="Style43"/>
    <w:basedOn w:val="Standard"/>
    <w:rsid w:val="008405BB"/>
    <w:pPr>
      <w:widowControl w:val="0"/>
      <w:autoSpaceDE w:val="0"/>
    </w:pPr>
  </w:style>
  <w:style w:type="paragraph" w:customStyle="1" w:styleId="Style44">
    <w:name w:val="Style44"/>
    <w:basedOn w:val="Standard"/>
    <w:rsid w:val="008405BB"/>
    <w:pPr>
      <w:widowControl w:val="0"/>
      <w:autoSpaceDE w:val="0"/>
    </w:pPr>
  </w:style>
  <w:style w:type="paragraph" w:customStyle="1" w:styleId="Style45">
    <w:name w:val="Style45"/>
    <w:basedOn w:val="Standard"/>
    <w:rsid w:val="008405BB"/>
    <w:pPr>
      <w:widowControl w:val="0"/>
      <w:autoSpaceDE w:val="0"/>
    </w:pPr>
  </w:style>
  <w:style w:type="paragraph" w:customStyle="1" w:styleId="Style46">
    <w:name w:val="Style46"/>
    <w:basedOn w:val="Standard"/>
    <w:rsid w:val="008405BB"/>
    <w:pPr>
      <w:widowControl w:val="0"/>
      <w:autoSpaceDE w:val="0"/>
    </w:pPr>
  </w:style>
  <w:style w:type="paragraph" w:customStyle="1" w:styleId="Style47">
    <w:name w:val="Style47"/>
    <w:basedOn w:val="Standard"/>
    <w:rsid w:val="008405BB"/>
    <w:pPr>
      <w:widowControl w:val="0"/>
      <w:autoSpaceDE w:val="0"/>
    </w:pPr>
  </w:style>
  <w:style w:type="paragraph" w:customStyle="1" w:styleId="Style48">
    <w:name w:val="Style48"/>
    <w:basedOn w:val="Standard"/>
    <w:rsid w:val="008405BB"/>
    <w:pPr>
      <w:widowControl w:val="0"/>
      <w:autoSpaceDE w:val="0"/>
    </w:pPr>
  </w:style>
  <w:style w:type="paragraph" w:customStyle="1" w:styleId="Style49">
    <w:name w:val="Style49"/>
    <w:basedOn w:val="Standard"/>
    <w:rsid w:val="008405BB"/>
    <w:pPr>
      <w:widowControl w:val="0"/>
      <w:autoSpaceDE w:val="0"/>
    </w:pPr>
  </w:style>
  <w:style w:type="paragraph" w:customStyle="1" w:styleId="Style50">
    <w:name w:val="Style50"/>
    <w:basedOn w:val="Standard"/>
    <w:rsid w:val="008405BB"/>
    <w:pPr>
      <w:widowControl w:val="0"/>
      <w:autoSpaceDE w:val="0"/>
    </w:pPr>
  </w:style>
  <w:style w:type="paragraph" w:customStyle="1" w:styleId="Style51">
    <w:name w:val="Style51"/>
    <w:basedOn w:val="Standard"/>
    <w:rsid w:val="008405BB"/>
    <w:pPr>
      <w:widowControl w:val="0"/>
      <w:autoSpaceDE w:val="0"/>
    </w:pPr>
  </w:style>
  <w:style w:type="paragraph" w:customStyle="1" w:styleId="Style52">
    <w:name w:val="Style52"/>
    <w:basedOn w:val="Standard"/>
    <w:rsid w:val="008405BB"/>
    <w:pPr>
      <w:widowControl w:val="0"/>
      <w:autoSpaceDE w:val="0"/>
    </w:pPr>
  </w:style>
  <w:style w:type="paragraph" w:customStyle="1" w:styleId="Style53">
    <w:name w:val="Style53"/>
    <w:basedOn w:val="Standard"/>
    <w:rsid w:val="008405BB"/>
    <w:pPr>
      <w:widowControl w:val="0"/>
      <w:autoSpaceDE w:val="0"/>
    </w:pPr>
  </w:style>
  <w:style w:type="paragraph" w:customStyle="1" w:styleId="Style54">
    <w:name w:val="Style54"/>
    <w:basedOn w:val="Standard"/>
    <w:rsid w:val="008405BB"/>
    <w:pPr>
      <w:widowControl w:val="0"/>
      <w:autoSpaceDE w:val="0"/>
    </w:pPr>
  </w:style>
  <w:style w:type="paragraph" w:customStyle="1" w:styleId="Style55">
    <w:name w:val="Style55"/>
    <w:basedOn w:val="Standard"/>
    <w:rsid w:val="008405BB"/>
    <w:pPr>
      <w:widowControl w:val="0"/>
      <w:autoSpaceDE w:val="0"/>
    </w:pPr>
  </w:style>
  <w:style w:type="paragraph" w:customStyle="1" w:styleId="Style56">
    <w:name w:val="Style56"/>
    <w:basedOn w:val="Standard"/>
    <w:rsid w:val="008405BB"/>
    <w:pPr>
      <w:widowControl w:val="0"/>
      <w:autoSpaceDE w:val="0"/>
    </w:pPr>
  </w:style>
  <w:style w:type="paragraph" w:customStyle="1" w:styleId="Style57">
    <w:name w:val="Style57"/>
    <w:basedOn w:val="Standard"/>
    <w:rsid w:val="008405BB"/>
    <w:pPr>
      <w:widowControl w:val="0"/>
      <w:autoSpaceDE w:val="0"/>
    </w:pPr>
  </w:style>
  <w:style w:type="paragraph" w:customStyle="1" w:styleId="Style58">
    <w:name w:val="Style58"/>
    <w:basedOn w:val="Standard"/>
    <w:rsid w:val="008405BB"/>
    <w:pPr>
      <w:widowControl w:val="0"/>
      <w:autoSpaceDE w:val="0"/>
    </w:pPr>
  </w:style>
  <w:style w:type="paragraph" w:customStyle="1" w:styleId="Style59">
    <w:name w:val="Style59"/>
    <w:basedOn w:val="Standard"/>
    <w:rsid w:val="008405BB"/>
    <w:pPr>
      <w:widowControl w:val="0"/>
      <w:autoSpaceDE w:val="0"/>
    </w:pPr>
  </w:style>
  <w:style w:type="paragraph" w:customStyle="1" w:styleId="Style60">
    <w:name w:val="Style60"/>
    <w:basedOn w:val="Standard"/>
    <w:rsid w:val="008405BB"/>
    <w:pPr>
      <w:widowControl w:val="0"/>
      <w:autoSpaceDE w:val="0"/>
    </w:pPr>
  </w:style>
  <w:style w:type="paragraph" w:customStyle="1" w:styleId="Style61">
    <w:name w:val="Style61"/>
    <w:basedOn w:val="Standard"/>
    <w:rsid w:val="008405BB"/>
    <w:pPr>
      <w:widowControl w:val="0"/>
      <w:autoSpaceDE w:val="0"/>
    </w:pPr>
  </w:style>
  <w:style w:type="paragraph" w:customStyle="1" w:styleId="Style62">
    <w:name w:val="Style62"/>
    <w:basedOn w:val="Standard"/>
    <w:rsid w:val="008405BB"/>
    <w:pPr>
      <w:widowControl w:val="0"/>
      <w:autoSpaceDE w:val="0"/>
    </w:pPr>
  </w:style>
  <w:style w:type="paragraph" w:customStyle="1" w:styleId="Style63">
    <w:name w:val="Style63"/>
    <w:basedOn w:val="Standard"/>
    <w:rsid w:val="008405BB"/>
    <w:pPr>
      <w:widowControl w:val="0"/>
      <w:autoSpaceDE w:val="0"/>
    </w:pPr>
  </w:style>
  <w:style w:type="paragraph" w:customStyle="1" w:styleId="Style64">
    <w:name w:val="Style64"/>
    <w:basedOn w:val="Standard"/>
    <w:rsid w:val="008405BB"/>
    <w:pPr>
      <w:widowControl w:val="0"/>
      <w:autoSpaceDE w:val="0"/>
    </w:pPr>
  </w:style>
  <w:style w:type="paragraph" w:customStyle="1" w:styleId="Style65">
    <w:name w:val="Style65"/>
    <w:basedOn w:val="Standard"/>
    <w:rsid w:val="008405BB"/>
    <w:pPr>
      <w:widowControl w:val="0"/>
      <w:autoSpaceDE w:val="0"/>
    </w:pPr>
  </w:style>
  <w:style w:type="paragraph" w:customStyle="1" w:styleId="Style66">
    <w:name w:val="Style66"/>
    <w:basedOn w:val="Standard"/>
    <w:rsid w:val="008405BB"/>
    <w:pPr>
      <w:widowControl w:val="0"/>
      <w:autoSpaceDE w:val="0"/>
    </w:pPr>
  </w:style>
  <w:style w:type="paragraph" w:customStyle="1" w:styleId="Style67">
    <w:name w:val="Style67"/>
    <w:basedOn w:val="Standard"/>
    <w:rsid w:val="008405BB"/>
    <w:pPr>
      <w:widowControl w:val="0"/>
      <w:autoSpaceDE w:val="0"/>
    </w:pPr>
  </w:style>
  <w:style w:type="paragraph" w:customStyle="1" w:styleId="Style68">
    <w:name w:val="Style68"/>
    <w:basedOn w:val="Standard"/>
    <w:rsid w:val="008405BB"/>
    <w:pPr>
      <w:widowControl w:val="0"/>
      <w:autoSpaceDE w:val="0"/>
    </w:pPr>
  </w:style>
  <w:style w:type="paragraph" w:customStyle="1" w:styleId="Style69">
    <w:name w:val="Style69"/>
    <w:basedOn w:val="Standard"/>
    <w:rsid w:val="008405BB"/>
    <w:pPr>
      <w:widowControl w:val="0"/>
      <w:autoSpaceDE w:val="0"/>
    </w:pPr>
  </w:style>
  <w:style w:type="paragraph" w:customStyle="1" w:styleId="Style70">
    <w:name w:val="Style70"/>
    <w:basedOn w:val="Standard"/>
    <w:rsid w:val="008405BB"/>
    <w:pPr>
      <w:widowControl w:val="0"/>
      <w:autoSpaceDE w:val="0"/>
    </w:pPr>
  </w:style>
  <w:style w:type="paragraph" w:customStyle="1" w:styleId="Style71">
    <w:name w:val="Style71"/>
    <w:basedOn w:val="Standard"/>
    <w:rsid w:val="008405BB"/>
    <w:pPr>
      <w:widowControl w:val="0"/>
      <w:autoSpaceDE w:val="0"/>
    </w:pPr>
  </w:style>
  <w:style w:type="paragraph" w:customStyle="1" w:styleId="Style72">
    <w:name w:val="Style72"/>
    <w:basedOn w:val="Standard"/>
    <w:rsid w:val="008405BB"/>
    <w:pPr>
      <w:widowControl w:val="0"/>
      <w:autoSpaceDE w:val="0"/>
    </w:pPr>
  </w:style>
  <w:style w:type="paragraph" w:customStyle="1" w:styleId="Style73">
    <w:name w:val="Style73"/>
    <w:basedOn w:val="Standard"/>
    <w:rsid w:val="008405BB"/>
    <w:pPr>
      <w:widowControl w:val="0"/>
      <w:autoSpaceDE w:val="0"/>
    </w:pPr>
  </w:style>
  <w:style w:type="paragraph" w:customStyle="1" w:styleId="Style74">
    <w:name w:val="Style74"/>
    <w:basedOn w:val="Standard"/>
    <w:rsid w:val="008405BB"/>
    <w:pPr>
      <w:widowControl w:val="0"/>
      <w:autoSpaceDE w:val="0"/>
    </w:pPr>
  </w:style>
  <w:style w:type="paragraph" w:customStyle="1" w:styleId="Style75">
    <w:name w:val="Style75"/>
    <w:basedOn w:val="Standard"/>
    <w:rsid w:val="008405BB"/>
    <w:pPr>
      <w:widowControl w:val="0"/>
      <w:autoSpaceDE w:val="0"/>
    </w:pPr>
  </w:style>
  <w:style w:type="paragraph" w:customStyle="1" w:styleId="Style76">
    <w:name w:val="Style76"/>
    <w:basedOn w:val="Standard"/>
    <w:rsid w:val="008405BB"/>
    <w:pPr>
      <w:widowControl w:val="0"/>
      <w:autoSpaceDE w:val="0"/>
    </w:pPr>
  </w:style>
  <w:style w:type="paragraph" w:customStyle="1" w:styleId="Style77">
    <w:name w:val="Style77"/>
    <w:basedOn w:val="Standard"/>
    <w:rsid w:val="008405BB"/>
    <w:pPr>
      <w:widowControl w:val="0"/>
      <w:autoSpaceDE w:val="0"/>
    </w:pPr>
  </w:style>
  <w:style w:type="paragraph" w:customStyle="1" w:styleId="Style78">
    <w:name w:val="Style78"/>
    <w:basedOn w:val="Standard"/>
    <w:rsid w:val="008405BB"/>
    <w:pPr>
      <w:widowControl w:val="0"/>
      <w:autoSpaceDE w:val="0"/>
    </w:pPr>
  </w:style>
  <w:style w:type="paragraph" w:customStyle="1" w:styleId="Style79">
    <w:name w:val="Style79"/>
    <w:basedOn w:val="Standard"/>
    <w:rsid w:val="008405BB"/>
    <w:pPr>
      <w:widowControl w:val="0"/>
      <w:autoSpaceDE w:val="0"/>
    </w:pPr>
  </w:style>
  <w:style w:type="paragraph" w:customStyle="1" w:styleId="Style80">
    <w:name w:val="Style80"/>
    <w:basedOn w:val="Standard"/>
    <w:rsid w:val="008405BB"/>
    <w:pPr>
      <w:widowControl w:val="0"/>
      <w:autoSpaceDE w:val="0"/>
    </w:pPr>
  </w:style>
  <w:style w:type="paragraph" w:customStyle="1" w:styleId="Style81">
    <w:name w:val="Style81"/>
    <w:basedOn w:val="Standard"/>
    <w:rsid w:val="008405BB"/>
    <w:pPr>
      <w:widowControl w:val="0"/>
      <w:autoSpaceDE w:val="0"/>
    </w:pPr>
  </w:style>
  <w:style w:type="paragraph" w:customStyle="1" w:styleId="Style82">
    <w:name w:val="Style82"/>
    <w:basedOn w:val="Standard"/>
    <w:rsid w:val="008405BB"/>
    <w:pPr>
      <w:widowControl w:val="0"/>
      <w:autoSpaceDE w:val="0"/>
    </w:pPr>
  </w:style>
  <w:style w:type="paragraph" w:customStyle="1" w:styleId="Style83">
    <w:name w:val="Style83"/>
    <w:basedOn w:val="Standard"/>
    <w:rsid w:val="008405BB"/>
    <w:pPr>
      <w:widowControl w:val="0"/>
      <w:autoSpaceDE w:val="0"/>
    </w:pPr>
  </w:style>
  <w:style w:type="paragraph" w:customStyle="1" w:styleId="Style84">
    <w:name w:val="Style84"/>
    <w:basedOn w:val="Standard"/>
    <w:rsid w:val="008405BB"/>
    <w:pPr>
      <w:widowControl w:val="0"/>
      <w:autoSpaceDE w:val="0"/>
    </w:pPr>
  </w:style>
  <w:style w:type="paragraph" w:customStyle="1" w:styleId="Style85">
    <w:name w:val="Style85"/>
    <w:basedOn w:val="Standard"/>
    <w:rsid w:val="008405BB"/>
    <w:pPr>
      <w:widowControl w:val="0"/>
      <w:autoSpaceDE w:val="0"/>
    </w:pPr>
  </w:style>
  <w:style w:type="paragraph" w:customStyle="1" w:styleId="Style86">
    <w:name w:val="Style86"/>
    <w:basedOn w:val="Standard"/>
    <w:rsid w:val="008405BB"/>
    <w:pPr>
      <w:widowControl w:val="0"/>
      <w:autoSpaceDE w:val="0"/>
    </w:pPr>
  </w:style>
  <w:style w:type="paragraph" w:customStyle="1" w:styleId="Style87">
    <w:name w:val="Style87"/>
    <w:basedOn w:val="Standard"/>
    <w:rsid w:val="008405BB"/>
    <w:pPr>
      <w:widowControl w:val="0"/>
      <w:autoSpaceDE w:val="0"/>
    </w:pPr>
  </w:style>
  <w:style w:type="paragraph" w:customStyle="1" w:styleId="Style88">
    <w:name w:val="Style88"/>
    <w:basedOn w:val="Standard"/>
    <w:rsid w:val="008405BB"/>
    <w:pPr>
      <w:widowControl w:val="0"/>
      <w:autoSpaceDE w:val="0"/>
    </w:pPr>
  </w:style>
  <w:style w:type="paragraph" w:customStyle="1" w:styleId="Style89">
    <w:name w:val="Style89"/>
    <w:basedOn w:val="Standard"/>
    <w:rsid w:val="008405BB"/>
    <w:pPr>
      <w:widowControl w:val="0"/>
      <w:autoSpaceDE w:val="0"/>
    </w:pPr>
  </w:style>
  <w:style w:type="paragraph" w:customStyle="1" w:styleId="Style90">
    <w:name w:val="Style90"/>
    <w:basedOn w:val="Standard"/>
    <w:rsid w:val="008405BB"/>
    <w:pPr>
      <w:widowControl w:val="0"/>
      <w:autoSpaceDE w:val="0"/>
    </w:pPr>
  </w:style>
  <w:style w:type="paragraph" w:customStyle="1" w:styleId="Style91">
    <w:name w:val="Style91"/>
    <w:basedOn w:val="Standard"/>
    <w:rsid w:val="008405BB"/>
    <w:pPr>
      <w:widowControl w:val="0"/>
      <w:autoSpaceDE w:val="0"/>
    </w:pPr>
  </w:style>
  <w:style w:type="paragraph" w:customStyle="1" w:styleId="Style92">
    <w:name w:val="Style92"/>
    <w:basedOn w:val="Standard"/>
    <w:rsid w:val="008405BB"/>
    <w:pPr>
      <w:widowControl w:val="0"/>
      <w:autoSpaceDE w:val="0"/>
    </w:pPr>
  </w:style>
  <w:style w:type="paragraph" w:customStyle="1" w:styleId="Style93">
    <w:name w:val="Style93"/>
    <w:basedOn w:val="Standard"/>
    <w:rsid w:val="008405BB"/>
    <w:pPr>
      <w:widowControl w:val="0"/>
      <w:autoSpaceDE w:val="0"/>
    </w:pPr>
  </w:style>
  <w:style w:type="paragraph" w:customStyle="1" w:styleId="Style94">
    <w:name w:val="Style94"/>
    <w:basedOn w:val="Standard"/>
    <w:rsid w:val="008405BB"/>
    <w:pPr>
      <w:widowControl w:val="0"/>
      <w:autoSpaceDE w:val="0"/>
    </w:pPr>
  </w:style>
  <w:style w:type="paragraph" w:customStyle="1" w:styleId="Style95">
    <w:name w:val="Style95"/>
    <w:basedOn w:val="Standard"/>
    <w:rsid w:val="008405BB"/>
    <w:pPr>
      <w:widowControl w:val="0"/>
      <w:autoSpaceDE w:val="0"/>
    </w:pPr>
  </w:style>
  <w:style w:type="paragraph" w:customStyle="1" w:styleId="Style96">
    <w:name w:val="Style96"/>
    <w:basedOn w:val="Standard"/>
    <w:rsid w:val="008405BB"/>
    <w:pPr>
      <w:widowControl w:val="0"/>
      <w:autoSpaceDE w:val="0"/>
    </w:pPr>
  </w:style>
  <w:style w:type="paragraph" w:customStyle="1" w:styleId="Style97">
    <w:name w:val="Style97"/>
    <w:basedOn w:val="Standard"/>
    <w:rsid w:val="008405BB"/>
    <w:pPr>
      <w:widowControl w:val="0"/>
      <w:autoSpaceDE w:val="0"/>
    </w:pPr>
  </w:style>
  <w:style w:type="paragraph" w:customStyle="1" w:styleId="Style98">
    <w:name w:val="Style98"/>
    <w:basedOn w:val="Standard"/>
    <w:rsid w:val="008405BB"/>
    <w:pPr>
      <w:widowControl w:val="0"/>
      <w:autoSpaceDE w:val="0"/>
    </w:pPr>
  </w:style>
  <w:style w:type="paragraph" w:customStyle="1" w:styleId="Style99">
    <w:name w:val="Style99"/>
    <w:basedOn w:val="Standard"/>
    <w:rsid w:val="008405BB"/>
    <w:pPr>
      <w:widowControl w:val="0"/>
      <w:autoSpaceDE w:val="0"/>
    </w:pPr>
  </w:style>
  <w:style w:type="paragraph" w:customStyle="1" w:styleId="TableContents">
    <w:name w:val="Table Contents"/>
    <w:basedOn w:val="Standard"/>
    <w:rsid w:val="008405BB"/>
    <w:pPr>
      <w:suppressLineNumbers/>
    </w:pPr>
  </w:style>
  <w:style w:type="paragraph" w:customStyle="1" w:styleId="TableHeading">
    <w:name w:val="Table Heading"/>
    <w:basedOn w:val="TableContents"/>
    <w:rsid w:val="008405BB"/>
    <w:pPr>
      <w:jc w:val="center"/>
    </w:pPr>
    <w:rPr>
      <w:b/>
      <w:bCs/>
    </w:rPr>
  </w:style>
  <w:style w:type="paragraph" w:customStyle="1" w:styleId="Framecontents">
    <w:name w:val="Frame contents"/>
    <w:basedOn w:val="Textbody"/>
    <w:rsid w:val="008405BB"/>
  </w:style>
  <w:style w:type="paragraph" w:customStyle="1" w:styleId="ConsPlusDocList">
    <w:name w:val="ConsPlusDocList"/>
    <w:next w:val="Standard"/>
    <w:rsid w:val="008405BB"/>
    <w:pPr>
      <w:widowControl w:val="0"/>
      <w:suppressAutoHyphens/>
      <w:autoSpaceDE w:val="0"/>
      <w:autoSpaceDN w:val="0"/>
      <w:spacing w:after="0" w:line="240" w:lineRule="auto"/>
    </w:pPr>
    <w:rPr>
      <w:rFonts w:ascii="Arial" w:eastAsia="Arial" w:hAnsi="Arial" w:cs="Arial"/>
      <w:kern w:val="3"/>
      <w:sz w:val="20"/>
      <w:szCs w:val="20"/>
      <w:lang w:eastAsia="zh-CN" w:bidi="hi-IN"/>
    </w:rPr>
  </w:style>
  <w:style w:type="paragraph" w:customStyle="1" w:styleId="ConsPlusTitle">
    <w:name w:val="ConsPlusTitle"/>
    <w:next w:val="Standard"/>
    <w:rsid w:val="008405BB"/>
    <w:pPr>
      <w:widowControl w:val="0"/>
      <w:suppressAutoHyphens/>
      <w:autoSpaceDE w:val="0"/>
      <w:autoSpaceDN w:val="0"/>
      <w:spacing w:after="0" w:line="240" w:lineRule="auto"/>
    </w:pPr>
    <w:rPr>
      <w:rFonts w:ascii="Arial" w:eastAsia="Arial" w:hAnsi="Arial" w:cs="Arial"/>
      <w:b/>
      <w:bCs/>
      <w:kern w:val="3"/>
      <w:sz w:val="20"/>
      <w:szCs w:val="20"/>
      <w:lang w:eastAsia="zh-CN" w:bidi="hi-IN"/>
    </w:rPr>
  </w:style>
  <w:style w:type="paragraph" w:customStyle="1" w:styleId="ConsPlusCell">
    <w:name w:val="ConsPlusCell"/>
    <w:next w:val="Standard"/>
    <w:rsid w:val="008405BB"/>
    <w:pPr>
      <w:widowControl w:val="0"/>
      <w:suppressAutoHyphens/>
      <w:autoSpaceDE w:val="0"/>
      <w:autoSpaceDN w:val="0"/>
      <w:spacing w:after="0" w:line="240" w:lineRule="auto"/>
    </w:pPr>
    <w:rPr>
      <w:rFonts w:ascii="Arial" w:eastAsia="Arial" w:hAnsi="Arial" w:cs="Arial"/>
      <w:kern w:val="3"/>
      <w:sz w:val="20"/>
      <w:szCs w:val="20"/>
      <w:lang w:eastAsia="zh-CN" w:bidi="hi-IN"/>
    </w:rPr>
  </w:style>
  <w:style w:type="character" w:customStyle="1" w:styleId="Absatz-Standardschriftart">
    <w:name w:val="Absatz-Standardschriftart"/>
    <w:rsid w:val="008405BB"/>
  </w:style>
  <w:style w:type="character" w:customStyle="1" w:styleId="WW-Absatz-Standardschriftart">
    <w:name w:val="WW-Absatz-Standardschriftart"/>
    <w:rsid w:val="008405BB"/>
  </w:style>
  <w:style w:type="character" w:customStyle="1" w:styleId="WW-Absatz-Standardschriftart1">
    <w:name w:val="WW-Absatz-Standardschriftart1"/>
    <w:rsid w:val="008405BB"/>
  </w:style>
  <w:style w:type="character" w:customStyle="1" w:styleId="WW-Absatz-Standardschriftart11">
    <w:name w:val="WW-Absatz-Standardschriftart11"/>
    <w:rsid w:val="008405BB"/>
  </w:style>
  <w:style w:type="character" w:customStyle="1" w:styleId="WW-Absatz-Standardschriftart111">
    <w:name w:val="WW-Absatz-Standardschriftart111"/>
    <w:rsid w:val="008405BB"/>
  </w:style>
  <w:style w:type="character" w:customStyle="1" w:styleId="WW-Absatz-Standardschriftart1111">
    <w:name w:val="WW-Absatz-Standardschriftart1111"/>
    <w:rsid w:val="008405BB"/>
  </w:style>
  <w:style w:type="character" w:customStyle="1" w:styleId="WW-Absatz-Standardschriftart11111">
    <w:name w:val="WW-Absatz-Standardschriftart11111"/>
    <w:rsid w:val="008405BB"/>
  </w:style>
  <w:style w:type="character" w:customStyle="1" w:styleId="WW-Absatz-Standardschriftart111111">
    <w:name w:val="WW-Absatz-Standardschriftart111111"/>
    <w:rsid w:val="008405BB"/>
  </w:style>
  <w:style w:type="character" w:customStyle="1" w:styleId="WW-Absatz-Standardschriftart1111111">
    <w:name w:val="WW-Absatz-Standardschriftart1111111"/>
    <w:rsid w:val="008405BB"/>
  </w:style>
  <w:style w:type="character" w:customStyle="1" w:styleId="WW-Absatz-Standardschriftart11111111">
    <w:name w:val="WW-Absatz-Standardschriftart11111111"/>
    <w:rsid w:val="008405BB"/>
  </w:style>
  <w:style w:type="character" w:customStyle="1" w:styleId="WW-Absatz-Standardschriftart111111111">
    <w:name w:val="WW-Absatz-Standardschriftart111111111"/>
    <w:rsid w:val="008405BB"/>
  </w:style>
  <w:style w:type="character" w:customStyle="1" w:styleId="WW-Absatz-Standardschriftart1111111111">
    <w:name w:val="WW-Absatz-Standardschriftart1111111111"/>
    <w:rsid w:val="008405BB"/>
  </w:style>
  <w:style w:type="character" w:customStyle="1" w:styleId="WW-Absatz-Standardschriftart11111111111">
    <w:name w:val="WW-Absatz-Standardschriftart11111111111"/>
    <w:rsid w:val="008405BB"/>
  </w:style>
  <w:style w:type="character" w:customStyle="1" w:styleId="WW-Absatz-Standardschriftart111111111111">
    <w:name w:val="WW-Absatz-Standardschriftart111111111111"/>
    <w:rsid w:val="008405BB"/>
  </w:style>
  <w:style w:type="character" w:customStyle="1" w:styleId="WW-Absatz-Standardschriftart1111111111111">
    <w:name w:val="WW-Absatz-Standardschriftart1111111111111"/>
    <w:rsid w:val="008405BB"/>
  </w:style>
  <w:style w:type="character" w:customStyle="1" w:styleId="WW-Absatz-Standardschriftart11111111111111">
    <w:name w:val="WW-Absatz-Standardschriftart11111111111111"/>
    <w:rsid w:val="008405BB"/>
  </w:style>
  <w:style w:type="character" w:customStyle="1" w:styleId="WW-Absatz-Standardschriftart111111111111111">
    <w:name w:val="WW-Absatz-Standardschriftart111111111111111"/>
    <w:rsid w:val="008405BB"/>
  </w:style>
  <w:style w:type="character" w:customStyle="1" w:styleId="WW-Absatz-Standardschriftart1111111111111111">
    <w:name w:val="WW-Absatz-Standardschriftart1111111111111111"/>
    <w:rsid w:val="008405BB"/>
  </w:style>
  <w:style w:type="character" w:customStyle="1" w:styleId="WW-Absatz-Standardschriftart11111111111111111">
    <w:name w:val="WW-Absatz-Standardschriftart11111111111111111"/>
    <w:rsid w:val="008405BB"/>
  </w:style>
  <w:style w:type="character" w:customStyle="1" w:styleId="WW-Absatz-Standardschriftart111111111111111111">
    <w:name w:val="WW-Absatz-Standardschriftart111111111111111111"/>
    <w:rsid w:val="008405BB"/>
  </w:style>
  <w:style w:type="character" w:customStyle="1" w:styleId="WW-Absatz-Standardschriftart1111111111111111111">
    <w:name w:val="WW-Absatz-Standardschriftart1111111111111111111"/>
    <w:rsid w:val="008405BB"/>
  </w:style>
  <w:style w:type="character" w:customStyle="1" w:styleId="WW-Absatz-Standardschriftart11111111111111111111">
    <w:name w:val="WW-Absatz-Standardschriftart11111111111111111111"/>
    <w:rsid w:val="008405BB"/>
  </w:style>
  <w:style w:type="character" w:customStyle="1" w:styleId="WW-Absatz-Standardschriftart111111111111111111111">
    <w:name w:val="WW-Absatz-Standardschriftart111111111111111111111"/>
    <w:rsid w:val="008405BB"/>
  </w:style>
  <w:style w:type="character" w:customStyle="1" w:styleId="WW8Num2z0">
    <w:name w:val="WW8Num2z0"/>
    <w:rsid w:val="008405BB"/>
    <w:rPr>
      <w:rFonts w:ascii="Symbol" w:hAnsi="Symbol" w:hint="default"/>
    </w:rPr>
  </w:style>
  <w:style w:type="character" w:customStyle="1" w:styleId="WW8Num7z0">
    <w:name w:val="WW8Num7z0"/>
    <w:rsid w:val="008405BB"/>
    <w:rPr>
      <w:rFonts w:ascii="Symbol" w:hAnsi="Symbol" w:hint="default"/>
    </w:rPr>
  </w:style>
  <w:style w:type="character" w:customStyle="1" w:styleId="WW8Num7z1">
    <w:name w:val="WW8Num7z1"/>
    <w:rsid w:val="008405BB"/>
    <w:rPr>
      <w:rFonts w:ascii="Courier New" w:hAnsi="Courier New" w:cs="Courier New" w:hint="default"/>
    </w:rPr>
  </w:style>
  <w:style w:type="character" w:customStyle="1" w:styleId="WW8Num7z2">
    <w:name w:val="WW8Num7z2"/>
    <w:rsid w:val="008405BB"/>
    <w:rPr>
      <w:rFonts w:ascii="Wingdings" w:hAnsi="Wingdings" w:hint="default"/>
    </w:rPr>
  </w:style>
  <w:style w:type="character" w:customStyle="1" w:styleId="WW8Num10z1">
    <w:name w:val="WW8Num10z1"/>
    <w:rsid w:val="008405BB"/>
    <w:rPr>
      <w:rFonts w:ascii="Courier New" w:hAnsi="Courier New" w:cs="Courier New" w:hint="default"/>
    </w:rPr>
  </w:style>
  <w:style w:type="character" w:customStyle="1" w:styleId="WW8Num10z2">
    <w:name w:val="WW8Num10z2"/>
    <w:rsid w:val="008405BB"/>
    <w:rPr>
      <w:rFonts w:ascii="Wingdings" w:hAnsi="Wingdings" w:hint="default"/>
    </w:rPr>
  </w:style>
  <w:style w:type="character" w:customStyle="1" w:styleId="WW8Num10z3">
    <w:name w:val="WW8Num10z3"/>
    <w:rsid w:val="008405BB"/>
    <w:rPr>
      <w:rFonts w:ascii="Symbol" w:hAnsi="Symbol" w:hint="default"/>
    </w:rPr>
  </w:style>
  <w:style w:type="character" w:customStyle="1" w:styleId="FontStyle11">
    <w:name w:val="Font Style11"/>
    <w:rsid w:val="008405BB"/>
    <w:rPr>
      <w:rFonts w:ascii="Franklin Gothic Medium" w:hAnsi="Franklin Gothic Medium" w:cs="Franklin Gothic Medium" w:hint="default"/>
      <w:sz w:val="22"/>
      <w:szCs w:val="22"/>
    </w:rPr>
  </w:style>
  <w:style w:type="character" w:customStyle="1" w:styleId="FontStyle12">
    <w:name w:val="Font Style12"/>
    <w:rsid w:val="008405BB"/>
    <w:rPr>
      <w:rFonts w:ascii="Times New Roman" w:hAnsi="Times New Roman" w:cs="Times New Roman" w:hint="default"/>
      <w:sz w:val="22"/>
      <w:szCs w:val="22"/>
    </w:rPr>
  </w:style>
  <w:style w:type="character" w:customStyle="1" w:styleId="FontStyle13">
    <w:name w:val="Font Style13"/>
    <w:rsid w:val="008405BB"/>
    <w:rPr>
      <w:rFonts w:ascii="Arial" w:hAnsi="Arial" w:cs="Arial" w:hint="default"/>
      <w:b/>
      <w:bCs/>
      <w:sz w:val="20"/>
      <w:szCs w:val="20"/>
    </w:rPr>
  </w:style>
  <w:style w:type="character" w:customStyle="1" w:styleId="FontStyle15">
    <w:name w:val="Font Style15"/>
    <w:rsid w:val="008405BB"/>
    <w:rPr>
      <w:rFonts w:ascii="Arial" w:hAnsi="Arial" w:cs="Arial" w:hint="default"/>
      <w:b/>
      <w:bCs/>
      <w:sz w:val="20"/>
      <w:szCs w:val="20"/>
    </w:rPr>
  </w:style>
  <w:style w:type="character" w:customStyle="1" w:styleId="FontStyle14">
    <w:name w:val="Font Style14"/>
    <w:rsid w:val="008405BB"/>
    <w:rPr>
      <w:rFonts w:ascii="Times New Roman" w:hAnsi="Times New Roman" w:cs="Times New Roman" w:hint="default"/>
      <w:smallCaps/>
      <w:spacing w:val="-10"/>
      <w:sz w:val="42"/>
      <w:szCs w:val="42"/>
    </w:rPr>
  </w:style>
  <w:style w:type="character" w:customStyle="1" w:styleId="FontStyle16">
    <w:name w:val="Font Style16"/>
    <w:rsid w:val="008405BB"/>
    <w:rPr>
      <w:rFonts w:ascii="Arial" w:hAnsi="Arial" w:cs="Arial" w:hint="default"/>
      <w:b/>
      <w:bCs/>
      <w:sz w:val="20"/>
      <w:szCs w:val="20"/>
    </w:rPr>
  </w:style>
  <w:style w:type="character" w:customStyle="1" w:styleId="FontStyle17">
    <w:name w:val="Font Style17"/>
    <w:rsid w:val="008405BB"/>
    <w:rPr>
      <w:rFonts w:ascii="Times New Roman" w:hAnsi="Times New Roman" w:cs="Times New Roman" w:hint="default"/>
      <w:sz w:val="22"/>
      <w:szCs w:val="22"/>
    </w:rPr>
  </w:style>
  <w:style w:type="character" w:customStyle="1" w:styleId="FontStyle101">
    <w:name w:val="Font Style101"/>
    <w:rsid w:val="008405BB"/>
    <w:rPr>
      <w:rFonts w:ascii="Times New Roman" w:hAnsi="Times New Roman" w:cs="Times New Roman" w:hint="default"/>
      <w:b/>
      <w:bCs/>
      <w:sz w:val="22"/>
      <w:szCs w:val="22"/>
    </w:rPr>
  </w:style>
  <w:style w:type="character" w:customStyle="1" w:styleId="FontStyle102">
    <w:name w:val="Font Style102"/>
    <w:rsid w:val="008405BB"/>
    <w:rPr>
      <w:rFonts w:ascii="Times New Roman" w:hAnsi="Times New Roman" w:cs="Times New Roman" w:hint="default"/>
      <w:sz w:val="22"/>
      <w:szCs w:val="22"/>
    </w:rPr>
  </w:style>
  <w:style w:type="character" w:customStyle="1" w:styleId="FontStyle103">
    <w:name w:val="Font Style103"/>
    <w:rsid w:val="008405BB"/>
    <w:rPr>
      <w:rFonts w:ascii="Franklin Gothic Demi" w:hAnsi="Franklin Gothic Demi" w:cs="Franklin Gothic Demi" w:hint="default"/>
      <w:sz w:val="26"/>
      <w:szCs w:val="26"/>
    </w:rPr>
  </w:style>
  <w:style w:type="character" w:customStyle="1" w:styleId="FontStyle104">
    <w:name w:val="Font Style104"/>
    <w:rsid w:val="008405BB"/>
    <w:rPr>
      <w:rFonts w:ascii="Century Schoolbook" w:hAnsi="Century Schoolbook" w:cs="Century Schoolbook" w:hint="default"/>
      <w:b/>
      <w:bCs/>
      <w:sz w:val="20"/>
      <w:szCs w:val="20"/>
    </w:rPr>
  </w:style>
  <w:style w:type="character" w:customStyle="1" w:styleId="FontStyle105">
    <w:name w:val="Font Style105"/>
    <w:rsid w:val="008405BB"/>
    <w:rPr>
      <w:rFonts w:ascii="Times New Roman" w:hAnsi="Times New Roman" w:cs="Times New Roman" w:hint="default"/>
      <w:b/>
      <w:bCs/>
      <w:sz w:val="24"/>
      <w:szCs w:val="24"/>
    </w:rPr>
  </w:style>
  <w:style w:type="character" w:customStyle="1" w:styleId="FontStyle106">
    <w:name w:val="Font Style106"/>
    <w:rsid w:val="008405BB"/>
    <w:rPr>
      <w:rFonts w:ascii="Times New Roman" w:hAnsi="Times New Roman" w:cs="Times New Roman" w:hint="default"/>
      <w:sz w:val="22"/>
      <w:szCs w:val="22"/>
    </w:rPr>
  </w:style>
  <w:style w:type="character" w:customStyle="1" w:styleId="FontStyle107">
    <w:name w:val="Font Style107"/>
    <w:rsid w:val="008405BB"/>
    <w:rPr>
      <w:rFonts w:ascii="Times New Roman" w:hAnsi="Times New Roman" w:cs="Times New Roman" w:hint="default"/>
      <w:sz w:val="24"/>
      <w:szCs w:val="24"/>
    </w:rPr>
  </w:style>
  <w:style w:type="character" w:customStyle="1" w:styleId="FontStyle108">
    <w:name w:val="Font Style108"/>
    <w:rsid w:val="008405BB"/>
    <w:rPr>
      <w:rFonts w:ascii="Arial Narrow" w:hAnsi="Arial Narrow" w:cs="Arial Narrow" w:hint="default"/>
      <w:spacing w:val="-10"/>
      <w:sz w:val="26"/>
      <w:szCs w:val="26"/>
    </w:rPr>
  </w:style>
  <w:style w:type="character" w:customStyle="1" w:styleId="FontStyle109">
    <w:name w:val="Font Style109"/>
    <w:rsid w:val="008405BB"/>
    <w:rPr>
      <w:rFonts w:ascii="Times New Roman" w:hAnsi="Times New Roman" w:cs="Times New Roman" w:hint="default"/>
      <w:b/>
      <w:bCs/>
      <w:sz w:val="22"/>
      <w:szCs w:val="22"/>
    </w:rPr>
  </w:style>
  <w:style w:type="character" w:customStyle="1" w:styleId="FontStyle110">
    <w:name w:val="Font Style110"/>
    <w:rsid w:val="008405BB"/>
    <w:rPr>
      <w:rFonts w:ascii="Franklin Gothic Demi" w:hAnsi="Franklin Gothic Demi" w:cs="Franklin Gothic Demi" w:hint="default"/>
      <w:sz w:val="26"/>
      <w:szCs w:val="26"/>
    </w:rPr>
  </w:style>
  <w:style w:type="character" w:customStyle="1" w:styleId="FontStyle111">
    <w:name w:val="Font Style111"/>
    <w:rsid w:val="008405BB"/>
    <w:rPr>
      <w:rFonts w:ascii="Times New Roman" w:hAnsi="Times New Roman" w:cs="Times New Roman" w:hint="default"/>
      <w:sz w:val="24"/>
      <w:szCs w:val="24"/>
    </w:rPr>
  </w:style>
  <w:style w:type="character" w:customStyle="1" w:styleId="FontStyle112">
    <w:name w:val="Font Style112"/>
    <w:rsid w:val="008405BB"/>
    <w:rPr>
      <w:rFonts w:ascii="Times New Roman" w:hAnsi="Times New Roman" w:cs="Times New Roman" w:hint="default"/>
      <w:b/>
      <w:bCs/>
      <w:sz w:val="22"/>
      <w:szCs w:val="22"/>
    </w:rPr>
  </w:style>
  <w:style w:type="character" w:customStyle="1" w:styleId="FontStyle113">
    <w:name w:val="Font Style113"/>
    <w:rsid w:val="008405BB"/>
    <w:rPr>
      <w:rFonts w:ascii="Arial Narrow" w:hAnsi="Arial Narrow" w:cs="Arial Narrow" w:hint="default"/>
      <w:sz w:val="30"/>
      <w:szCs w:val="30"/>
    </w:rPr>
  </w:style>
  <w:style w:type="character" w:customStyle="1" w:styleId="FontStyle114">
    <w:name w:val="Font Style114"/>
    <w:rsid w:val="008405BB"/>
    <w:rPr>
      <w:rFonts w:ascii="Franklin Gothic Demi" w:hAnsi="Franklin Gothic Demi" w:cs="Franklin Gothic Demi" w:hint="default"/>
      <w:sz w:val="28"/>
      <w:szCs w:val="28"/>
    </w:rPr>
  </w:style>
  <w:style w:type="character" w:customStyle="1" w:styleId="FontStyle115">
    <w:name w:val="Font Style115"/>
    <w:rsid w:val="008405BB"/>
    <w:rPr>
      <w:rFonts w:ascii="Times New Roman" w:hAnsi="Times New Roman" w:cs="Times New Roman" w:hint="default"/>
      <w:sz w:val="24"/>
      <w:szCs w:val="24"/>
    </w:rPr>
  </w:style>
  <w:style w:type="character" w:customStyle="1" w:styleId="FontStyle116">
    <w:name w:val="Font Style116"/>
    <w:rsid w:val="008405BB"/>
    <w:rPr>
      <w:rFonts w:ascii="Times New Roman" w:hAnsi="Times New Roman" w:cs="Times New Roman" w:hint="default"/>
      <w:b/>
      <w:bCs/>
      <w:sz w:val="22"/>
      <w:szCs w:val="22"/>
    </w:rPr>
  </w:style>
  <w:style w:type="character" w:customStyle="1" w:styleId="FontStyle117">
    <w:name w:val="Font Style117"/>
    <w:rsid w:val="008405BB"/>
    <w:rPr>
      <w:rFonts w:ascii="Franklin Gothic Medium" w:hAnsi="Franklin Gothic Medium" w:cs="Franklin Gothic Medium" w:hint="default"/>
      <w:b/>
      <w:bCs/>
      <w:sz w:val="24"/>
      <w:szCs w:val="24"/>
    </w:rPr>
  </w:style>
  <w:style w:type="character" w:customStyle="1" w:styleId="FontStyle118">
    <w:name w:val="Font Style118"/>
    <w:rsid w:val="008405BB"/>
    <w:rPr>
      <w:rFonts w:ascii="Franklin Gothic Medium" w:hAnsi="Franklin Gothic Medium" w:cs="Franklin Gothic Medium" w:hint="default"/>
      <w:b/>
      <w:bCs/>
      <w:sz w:val="26"/>
      <w:szCs w:val="26"/>
    </w:rPr>
  </w:style>
  <w:style w:type="character" w:customStyle="1" w:styleId="FontStyle119">
    <w:name w:val="Font Style119"/>
    <w:rsid w:val="008405BB"/>
    <w:rPr>
      <w:rFonts w:ascii="Cambria, 'Palatino Linotype'" w:hAnsi="Cambria, 'Palatino Linotype'" w:cs="Cambria, 'Palatino Linotype'" w:hint="default"/>
      <w:b/>
      <w:bCs/>
      <w:sz w:val="24"/>
      <w:szCs w:val="24"/>
    </w:rPr>
  </w:style>
  <w:style w:type="character" w:customStyle="1" w:styleId="FontStyle120">
    <w:name w:val="Font Style120"/>
    <w:rsid w:val="008405BB"/>
    <w:rPr>
      <w:rFonts w:ascii="Times New Roman" w:hAnsi="Times New Roman" w:cs="Times New Roman" w:hint="default"/>
      <w:sz w:val="26"/>
      <w:szCs w:val="26"/>
    </w:rPr>
  </w:style>
  <w:style w:type="character" w:customStyle="1" w:styleId="FontStyle121">
    <w:name w:val="Font Style121"/>
    <w:rsid w:val="008405BB"/>
    <w:rPr>
      <w:rFonts w:ascii="Times New Roman" w:hAnsi="Times New Roman" w:cs="Times New Roman" w:hint="default"/>
      <w:sz w:val="24"/>
      <w:szCs w:val="24"/>
    </w:rPr>
  </w:style>
  <w:style w:type="character" w:customStyle="1" w:styleId="FontStyle122">
    <w:name w:val="Font Style122"/>
    <w:rsid w:val="008405BB"/>
    <w:rPr>
      <w:rFonts w:ascii="Palatino Linotype" w:hAnsi="Palatino Linotype" w:cs="Palatino Linotype" w:hint="default"/>
      <w:sz w:val="20"/>
      <w:szCs w:val="20"/>
    </w:rPr>
  </w:style>
  <w:style w:type="character" w:customStyle="1" w:styleId="FontStyle123">
    <w:name w:val="Font Style123"/>
    <w:rsid w:val="008405BB"/>
    <w:rPr>
      <w:rFonts w:ascii="Arial Narrow" w:hAnsi="Arial Narrow" w:cs="Arial Narrow" w:hint="default"/>
      <w:sz w:val="28"/>
      <w:szCs w:val="28"/>
    </w:rPr>
  </w:style>
  <w:style w:type="character" w:customStyle="1" w:styleId="FontStyle124">
    <w:name w:val="Font Style124"/>
    <w:rsid w:val="008405BB"/>
    <w:rPr>
      <w:rFonts w:ascii="Times New Roman" w:hAnsi="Times New Roman" w:cs="Times New Roman" w:hint="default"/>
      <w:b/>
      <w:bCs/>
      <w:sz w:val="22"/>
      <w:szCs w:val="22"/>
    </w:rPr>
  </w:style>
  <w:style w:type="character" w:customStyle="1" w:styleId="FontStyle125">
    <w:name w:val="Font Style125"/>
    <w:rsid w:val="008405BB"/>
    <w:rPr>
      <w:rFonts w:ascii="Arial Narrow" w:hAnsi="Arial Narrow" w:cs="Arial Narrow" w:hint="default"/>
      <w:sz w:val="30"/>
      <w:szCs w:val="30"/>
    </w:rPr>
  </w:style>
  <w:style w:type="character" w:customStyle="1" w:styleId="FontStyle126">
    <w:name w:val="Font Style126"/>
    <w:rsid w:val="008405BB"/>
    <w:rPr>
      <w:rFonts w:ascii="Times New Roman" w:hAnsi="Times New Roman" w:cs="Times New Roman" w:hint="default"/>
      <w:sz w:val="24"/>
      <w:szCs w:val="24"/>
    </w:rPr>
  </w:style>
  <w:style w:type="character" w:customStyle="1" w:styleId="FontStyle127">
    <w:name w:val="Font Style127"/>
    <w:rsid w:val="008405BB"/>
    <w:rPr>
      <w:rFonts w:ascii="Times New Roman" w:hAnsi="Times New Roman" w:cs="Times New Roman" w:hint="default"/>
      <w:sz w:val="22"/>
      <w:szCs w:val="22"/>
    </w:rPr>
  </w:style>
  <w:style w:type="character" w:customStyle="1" w:styleId="FontStyle128">
    <w:name w:val="Font Style128"/>
    <w:rsid w:val="008405BB"/>
    <w:rPr>
      <w:rFonts w:ascii="Times New Roman" w:hAnsi="Times New Roman" w:cs="Times New Roman" w:hint="default"/>
      <w:sz w:val="24"/>
      <w:szCs w:val="24"/>
    </w:rPr>
  </w:style>
  <w:style w:type="character" w:customStyle="1" w:styleId="FontStyle129">
    <w:name w:val="Font Style129"/>
    <w:rsid w:val="008405BB"/>
    <w:rPr>
      <w:rFonts w:ascii="Times New Roman" w:hAnsi="Times New Roman" w:cs="Times New Roman" w:hint="default"/>
      <w:spacing w:val="30"/>
      <w:sz w:val="18"/>
      <w:szCs w:val="18"/>
    </w:rPr>
  </w:style>
  <w:style w:type="character" w:customStyle="1" w:styleId="FontStyle130">
    <w:name w:val="Font Style130"/>
    <w:rsid w:val="008405BB"/>
    <w:rPr>
      <w:rFonts w:ascii="Times New Roman" w:hAnsi="Times New Roman" w:cs="Times New Roman" w:hint="default"/>
      <w:sz w:val="24"/>
      <w:szCs w:val="24"/>
    </w:rPr>
  </w:style>
  <w:style w:type="character" w:customStyle="1" w:styleId="FontStyle131">
    <w:name w:val="Font Style131"/>
    <w:rsid w:val="008405BB"/>
    <w:rPr>
      <w:rFonts w:ascii="Franklin Gothic Demi" w:hAnsi="Franklin Gothic Demi" w:cs="Franklin Gothic Demi" w:hint="default"/>
      <w:sz w:val="26"/>
      <w:szCs w:val="26"/>
    </w:rPr>
  </w:style>
  <w:style w:type="character" w:customStyle="1" w:styleId="FontStyle132">
    <w:name w:val="Font Style132"/>
    <w:rsid w:val="008405BB"/>
    <w:rPr>
      <w:rFonts w:ascii="Franklin Gothic Demi" w:hAnsi="Franklin Gothic Demi" w:cs="Franklin Gothic Demi" w:hint="default"/>
      <w:b/>
      <w:bCs/>
      <w:sz w:val="22"/>
      <w:szCs w:val="22"/>
    </w:rPr>
  </w:style>
  <w:style w:type="character" w:customStyle="1" w:styleId="FontStyle133">
    <w:name w:val="Font Style133"/>
    <w:rsid w:val="008405BB"/>
    <w:rPr>
      <w:rFonts w:ascii="Times New Roman" w:hAnsi="Times New Roman" w:cs="Times New Roman" w:hint="default"/>
      <w:sz w:val="22"/>
      <w:szCs w:val="22"/>
    </w:rPr>
  </w:style>
  <w:style w:type="character" w:customStyle="1" w:styleId="FontStyle134">
    <w:name w:val="Font Style134"/>
    <w:rsid w:val="008405BB"/>
    <w:rPr>
      <w:rFonts w:ascii="Arial Narrow" w:hAnsi="Arial Narrow" w:cs="Arial Narrow" w:hint="default"/>
      <w:sz w:val="26"/>
      <w:szCs w:val="26"/>
    </w:rPr>
  </w:style>
  <w:style w:type="character" w:customStyle="1" w:styleId="FontStyle135">
    <w:name w:val="Font Style135"/>
    <w:rsid w:val="008405BB"/>
    <w:rPr>
      <w:rFonts w:ascii="Times New Roman" w:hAnsi="Times New Roman" w:cs="Times New Roman" w:hint="default"/>
      <w:b/>
      <w:bCs/>
      <w:sz w:val="22"/>
      <w:szCs w:val="22"/>
    </w:rPr>
  </w:style>
  <w:style w:type="character" w:customStyle="1" w:styleId="FontStyle136">
    <w:name w:val="Font Style136"/>
    <w:rsid w:val="008405BB"/>
    <w:rPr>
      <w:rFonts w:ascii="Times New Roman" w:hAnsi="Times New Roman" w:cs="Times New Roman" w:hint="default"/>
      <w:sz w:val="24"/>
      <w:szCs w:val="24"/>
    </w:rPr>
  </w:style>
  <w:style w:type="character" w:customStyle="1" w:styleId="FontStyle137">
    <w:name w:val="Font Style137"/>
    <w:rsid w:val="008405BB"/>
    <w:rPr>
      <w:rFonts w:ascii="Times New Roman" w:hAnsi="Times New Roman" w:cs="Times New Roman" w:hint="default"/>
      <w:sz w:val="22"/>
      <w:szCs w:val="22"/>
    </w:rPr>
  </w:style>
  <w:style w:type="character" w:customStyle="1" w:styleId="FontStyle138">
    <w:name w:val="Font Style138"/>
    <w:rsid w:val="008405BB"/>
    <w:rPr>
      <w:rFonts w:ascii="Arial Narrow" w:hAnsi="Arial Narrow" w:cs="Arial Narrow" w:hint="default"/>
      <w:spacing w:val="30"/>
      <w:sz w:val="18"/>
      <w:szCs w:val="18"/>
    </w:rPr>
  </w:style>
  <w:style w:type="character" w:customStyle="1" w:styleId="FontStyle139">
    <w:name w:val="Font Style139"/>
    <w:rsid w:val="008405BB"/>
    <w:rPr>
      <w:rFonts w:ascii="Arial Narrow" w:hAnsi="Arial Narrow" w:cs="Arial Narrow" w:hint="default"/>
      <w:sz w:val="26"/>
      <w:szCs w:val="26"/>
    </w:rPr>
  </w:style>
  <w:style w:type="character" w:customStyle="1" w:styleId="FontStyle140">
    <w:name w:val="Font Style140"/>
    <w:rsid w:val="008405BB"/>
    <w:rPr>
      <w:rFonts w:ascii="Times New Roman" w:hAnsi="Times New Roman" w:cs="Times New Roman" w:hint="default"/>
      <w:sz w:val="24"/>
      <w:szCs w:val="24"/>
    </w:rPr>
  </w:style>
  <w:style w:type="character" w:customStyle="1" w:styleId="FontStyle141">
    <w:name w:val="Font Style141"/>
    <w:rsid w:val="008405BB"/>
    <w:rPr>
      <w:rFonts w:ascii="Times New Roman" w:hAnsi="Times New Roman" w:cs="Times New Roman" w:hint="default"/>
      <w:b/>
      <w:bCs/>
      <w:sz w:val="22"/>
      <w:szCs w:val="22"/>
    </w:rPr>
  </w:style>
  <w:style w:type="character" w:customStyle="1" w:styleId="FontStyle142">
    <w:name w:val="Font Style142"/>
    <w:rsid w:val="008405BB"/>
    <w:rPr>
      <w:rFonts w:ascii="Arial Narrow" w:hAnsi="Arial Narrow" w:cs="Arial Narrow" w:hint="default"/>
      <w:sz w:val="28"/>
      <w:szCs w:val="28"/>
    </w:rPr>
  </w:style>
  <w:style w:type="character" w:customStyle="1" w:styleId="FontStyle143">
    <w:name w:val="Font Style143"/>
    <w:rsid w:val="008405BB"/>
    <w:rPr>
      <w:rFonts w:ascii="Times New Roman" w:hAnsi="Times New Roman" w:cs="Times New Roman" w:hint="default"/>
      <w:b/>
      <w:bCs/>
      <w:sz w:val="22"/>
      <w:szCs w:val="22"/>
    </w:rPr>
  </w:style>
  <w:style w:type="character" w:customStyle="1" w:styleId="FontStyle144">
    <w:name w:val="Font Style144"/>
    <w:rsid w:val="008405BB"/>
    <w:rPr>
      <w:rFonts w:ascii="Times New Roman" w:hAnsi="Times New Roman" w:cs="Times New Roman" w:hint="default"/>
      <w:sz w:val="24"/>
      <w:szCs w:val="24"/>
    </w:rPr>
  </w:style>
  <w:style w:type="character" w:customStyle="1" w:styleId="FontStyle145">
    <w:name w:val="Font Style145"/>
    <w:rsid w:val="008405BB"/>
    <w:rPr>
      <w:rFonts w:ascii="Times New Roman" w:hAnsi="Times New Roman" w:cs="Times New Roman" w:hint="default"/>
      <w:sz w:val="28"/>
      <w:szCs w:val="28"/>
    </w:rPr>
  </w:style>
  <w:style w:type="character" w:customStyle="1" w:styleId="FontStyle146">
    <w:name w:val="Font Style146"/>
    <w:rsid w:val="008405BB"/>
    <w:rPr>
      <w:rFonts w:ascii="Franklin Gothic Demi" w:hAnsi="Franklin Gothic Demi" w:cs="Franklin Gothic Demi" w:hint="default"/>
      <w:b/>
      <w:bCs/>
      <w:sz w:val="20"/>
      <w:szCs w:val="20"/>
    </w:rPr>
  </w:style>
  <w:style w:type="character" w:customStyle="1" w:styleId="FontStyle147">
    <w:name w:val="Font Style147"/>
    <w:rsid w:val="008405BB"/>
    <w:rPr>
      <w:rFonts w:ascii="Franklin Gothic Demi" w:hAnsi="Franklin Gothic Demi" w:cs="Franklin Gothic Demi" w:hint="default"/>
      <w:b/>
      <w:bCs/>
      <w:sz w:val="18"/>
      <w:szCs w:val="18"/>
    </w:rPr>
  </w:style>
  <w:style w:type="character" w:customStyle="1" w:styleId="FontStyle148">
    <w:name w:val="Font Style148"/>
    <w:rsid w:val="008405BB"/>
    <w:rPr>
      <w:rFonts w:ascii="Times New Roman" w:hAnsi="Times New Roman" w:cs="Times New Roman" w:hint="default"/>
      <w:b/>
      <w:bCs/>
      <w:sz w:val="24"/>
      <w:szCs w:val="24"/>
    </w:rPr>
  </w:style>
  <w:style w:type="character" w:customStyle="1" w:styleId="FontStyle149">
    <w:name w:val="Font Style149"/>
    <w:rsid w:val="008405BB"/>
    <w:rPr>
      <w:rFonts w:ascii="Times New Roman" w:hAnsi="Times New Roman" w:cs="Times New Roman" w:hint="default"/>
      <w:sz w:val="24"/>
      <w:szCs w:val="24"/>
    </w:rPr>
  </w:style>
  <w:style w:type="character" w:customStyle="1" w:styleId="FontStyle150">
    <w:name w:val="Font Style150"/>
    <w:rsid w:val="008405BB"/>
    <w:rPr>
      <w:rFonts w:ascii="Times New Roman" w:hAnsi="Times New Roman" w:cs="Times New Roman" w:hint="default"/>
      <w:sz w:val="20"/>
      <w:szCs w:val="20"/>
    </w:rPr>
  </w:style>
  <w:style w:type="character" w:customStyle="1" w:styleId="FontStyle151">
    <w:name w:val="Font Style151"/>
    <w:rsid w:val="008405BB"/>
    <w:rPr>
      <w:rFonts w:ascii="Times New Roman" w:hAnsi="Times New Roman" w:cs="Times New Roman" w:hint="default"/>
      <w:b/>
      <w:bCs/>
      <w:sz w:val="22"/>
      <w:szCs w:val="22"/>
    </w:rPr>
  </w:style>
  <w:style w:type="character" w:customStyle="1" w:styleId="FontStyle152">
    <w:name w:val="Font Style152"/>
    <w:rsid w:val="008405BB"/>
    <w:rPr>
      <w:rFonts w:ascii="Times New Roman" w:hAnsi="Times New Roman" w:cs="Times New Roman" w:hint="default"/>
      <w:sz w:val="22"/>
      <w:szCs w:val="22"/>
    </w:rPr>
  </w:style>
  <w:style w:type="character" w:customStyle="1" w:styleId="FontStyle153">
    <w:name w:val="Font Style153"/>
    <w:rsid w:val="008405BB"/>
    <w:rPr>
      <w:rFonts w:ascii="Times New Roman" w:hAnsi="Times New Roman" w:cs="Times New Roman" w:hint="default"/>
      <w:b/>
      <w:bCs/>
      <w:sz w:val="22"/>
      <w:szCs w:val="22"/>
    </w:rPr>
  </w:style>
  <w:style w:type="character" w:customStyle="1" w:styleId="FontStyle154">
    <w:name w:val="Font Style154"/>
    <w:rsid w:val="008405BB"/>
    <w:rPr>
      <w:rFonts w:ascii="Franklin Gothic Medium" w:hAnsi="Franklin Gothic Medium" w:cs="Franklin Gothic Medium" w:hint="default"/>
      <w:b/>
      <w:bCs/>
      <w:sz w:val="22"/>
      <w:szCs w:val="22"/>
    </w:rPr>
  </w:style>
  <w:style w:type="character" w:customStyle="1" w:styleId="FontStyle155">
    <w:name w:val="Font Style155"/>
    <w:rsid w:val="008405BB"/>
    <w:rPr>
      <w:rFonts w:ascii="Times New Roman" w:hAnsi="Times New Roman" w:cs="Times New Roman" w:hint="default"/>
      <w:sz w:val="22"/>
      <w:szCs w:val="22"/>
    </w:rPr>
  </w:style>
  <w:style w:type="character" w:customStyle="1" w:styleId="FontStyle156">
    <w:name w:val="Font Style156"/>
    <w:rsid w:val="008405BB"/>
    <w:rPr>
      <w:rFonts w:ascii="Times New Roman" w:hAnsi="Times New Roman" w:cs="Times New Roman" w:hint="default"/>
      <w:b/>
      <w:bCs/>
      <w:sz w:val="22"/>
      <w:szCs w:val="22"/>
    </w:rPr>
  </w:style>
  <w:style w:type="character" w:customStyle="1" w:styleId="FontStyle157">
    <w:name w:val="Font Style157"/>
    <w:rsid w:val="008405BB"/>
    <w:rPr>
      <w:rFonts w:ascii="Times New Roman" w:hAnsi="Times New Roman" w:cs="Times New Roman" w:hint="default"/>
      <w:b/>
      <w:bCs/>
      <w:sz w:val="22"/>
      <w:szCs w:val="22"/>
    </w:rPr>
  </w:style>
  <w:style w:type="character" w:customStyle="1" w:styleId="FontStyle158">
    <w:name w:val="Font Style158"/>
    <w:rsid w:val="008405BB"/>
    <w:rPr>
      <w:rFonts w:ascii="Times New Roman" w:hAnsi="Times New Roman" w:cs="Times New Roman" w:hint="default"/>
      <w:sz w:val="22"/>
      <w:szCs w:val="22"/>
    </w:rPr>
  </w:style>
  <w:style w:type="character" w:customStyle="1" w:styleId="FontStyle159">
    <w:name w:val="Font Style159"/>
    <w:rsid w:val="008405BB"/>
    <w:rPr>
      <w:rFonts w:ascii="Arial Narrow" w:hAnsi="Arial Narrow" w:cs="Arial Narrow" w:hint="default"/>
      <w:b/>
      <w:bCs/>
      <w:i/>
      <w:iCs/>
      <w:sz w:val="20"/>
      <w:szCs w:val="20"/>
    </w:rPr>
  </w:style>
  <w:style w:type="character" w:customStyle="1" w:styleId="FontStyle160">
    <w:name w:val="Font Style160"/>
    <w:rsid w:val="008405BB"/>
    <w:rPr>
      <w:rFonts w:ascii="Arial Narrow" w:hAnsi="Arial Narrow" w:cs="Arial Narrow" w:hint="default"/>
      <w:b/>
      <w:bCs/>
      <w:i/>
      <w:iCs/>
      <w:sz w:val="20"/>
      <w:szCs w:val="20"/>
    </w:rPr>
  </w:style>
  <w:style w:type="character" w:customStyle="1" w:styleId="FontStyle161">
    <w:name w:val="Font Style161"/>
    <w:rsid w:val="008405BB"/>
    <w:rPr>
      <w:rFonts w:ascii="Times New Roman" w:hAnsi="Times New Roman" w:cs="Times New Roman" w:hint="default"/>
      <w:sz w:val="30"/>
      <w:szCs w:val="30"/>
    </w:rPr>
  </w:style>
  <w:style w:type="character" w:customStyle="1" w:styleId="FontStyle162">
    <w:name w:val="Font Style162"/>
    <w:rsid w:val="008405BB"/>
    <w:rPr>
      <w:rFonts w:ascii="Times New Roman" w:hAnsi="Times New Roman" w:cs="Times New Roman" w:hint="default"/>
      <w:b/>
      <w:bCs/>
      <w:sz w:val="26"/>
      <w:szCs w:val="26"/>
    </w:rPr>
  </w:style>
  <w:style w:type="character" w:customStyle="1" w:styleId="FontStyle163">
    <w:name w:val="Font Style163"/>
    <w:rsid w:val="008405BB"/>
    <w:rPr>
      <w:rFonts w:ascii="Times New Roman" w:hAnsi="Times New Roman" w:cs="Times New Roman" w:hint="default"/>
      <w:sz w:val="26"/>
      <w:szCs w:val="26"/>
    </w:rPr>
  </w:style>
  <w:style w:type="character" w:customStyle="1" w:styleId="FontStyle164">
    <w:name w:val="Font Style164"/>
    <w:rsid w:val="008405BB"/>
    <w:rPr>
      <w:rFonts w:ascii="Times New Roman" w:hAnsi="Times New Roman" w:cs="Times New Roman" w:hint="default"/>
      <w:b/>
      <w:bCs/>
      <w:sz w:val="22"/>
      <w:szCs w:val="22"/>
    </w:rPr>
  </w:style>
  <w:style w:type="character" w:customStyle="1" w:styleId="FontStyle165">
    <w:name w:val="Font Style165"/>
    <w:rsid w:val="008405BB"/>
    <w:rPr>
      <w:rFonts w:ascii="Cambria, 'Palatino Linotype'" w:hAnsi="Cambria, 'Palatino Linotype'" w:cs="Cambria, 'Palatino Linotype'" w:hint="default"/>
      <w:b/>
      <w:bCs/>
      <w:sz w:val="26"/>
      <w:szCs w:val="26"/>
    </w:rPr>
  </w:style>
  <w:style w:type="character" w:customStyle="1" w:styleId="FontStyle166">
    <w:name w:val="Font Style166"/>
    <w:rsid w:val="008405BB"/>
    <w:rPr>
      <w:rFonts w:ascii="Times New Roman" w:hAnsi="Times New Roman" w:cs="Times New Roman" w:hint="default"/>
      <w:sz w:val="22"/>
      <w:szCs w:val="22"/>
    </w:rPr>
  </w:style>
  <w:style w:type="character" w:customStyle="1" w:styleId="FontStyle167">
    <w:name w:val="Font Style167"/>
    <w:rsid w:val="008405BB"/>
    <w:rPr>
      <w:rFonts w:ascii="Arial Narrow" w:hAnsi="Arial Narrow" w:cs="Arial Narrow" w:hint="default"/>
      <w:sz w:val="26"/>
      <w:szCs w:val="26"/>
    </w:rPr>
  </w:style>
  <w:style w:type="character" w:customStyle="1" w:styleId="FontStyle168">
    <w:name w:val="Font Style168"/>
    <w:rsid w:val="008405BB"/>
    <w:rPr>
      <w:rFonts w:ascii="Times New Roman" w:hAnsi="Times New Roman" w:cs="Times New Roman" w:hint="default"/>
      <w:b/>
      <w:bCs/>
      <w:sz w:val="20"/>
      <w:szCs w:val="20"/>
    </w:rPr>
  </w:style>
  <w:style w:type="character" w:customStyle="1" w:styleId="FontStyle169">
    <w:name w:val="Font Style169"/>
    <w:rsid w:val="008405BB"/>
    <w:rPr>
      <w:rFonts w:ascii="Corbel, 'Trebuchet MS'" w:hAnsi="Corbel, 'Trebuchet MS'" w:cs="Corbel, 'Trebuchet MS'" w:hint="default"/>
      <w:spacing w:val="-10"/>
      <w:sz w:val="18"/>
      <w:szCs w:val="18"/>
    </w:rPr>
  </w:style>
  <w:style w:type="character" w:customStyle="1" w:styleId="FontStyle170">
    <w:name w:val="Font Style170"/>
    <w:rsid w:val="008405BB"/>
    <w:rPr>
      <w:rFonts w:ascii="Arial Narrow" w:hAnsi="Arial Narrow" w:cs="Arial Narrow" w:hint="default"/>
      <w:sz w:val="26"/>
      <w:szCs w:val="26"/>
    </w:rPr>
  </w:style>
  <w:style w:type="character" w:customStyle="1" w:styleId="FontStyle171">
    <w:name w:val="Font Style171"/>
    <w:rsid w:val="008405BB"/>
    <w:rPr>
      <w:rFonts w:ascii="Times New Roman" w:hAnsi="Times New Roman" w:cs="Times New Roman" w:hint="default"/>
      <w:b/>
      <w:bCs/>
      <w:sz w:val="20"/>
      <w:szCs w:val="20"/>
    </w:rPr>
  </w:style>
  <w:style w:type="character" w:customStyle="1" w:styleId="FontStyle172">
    <w:name w:val="Font Style172"/>
    <w:rsid w:val="008405BB"/>
    <w:rPr>
      <w:rFonts w:ascii="Arial Narrow" w:hAnsi="Arial Narrow" w:cs="Arial Narrow" w:hint="default"/>
      <w:b/>
      <w:bCs/>
      <w:sz w:val="16"/>
      <w:szCs w:val="16"/>
    </w:rPr>
  </w:style>
  <w:style w:type="character" w:customStyle="1" w:styleId="FontStyle173">
    <w:name w:val="Font Style173"/>
    <w:rsid w:val="008405BB"/>
    <w:rPr>
      <w:rFonts w:ascii="Times New Roman" w:hAnsi="Times New Roman" w:cs="Times New Roman" w:hint="default"/>
      <w:b/>
      <w:bCs/>
      <w:sz w:val="18"/>
      <w:szCs w:val="18"/>
    </w:rPr>
  </w:style>
  <w:style w:type="character" w:customStyle="1" w:styleId="FontStyle174">
    <w:name w:val="Font Style174"/>
    <w:rsid w:val="008405BB"/>
    <w:rPr>
      <w:rFonts w:ascii="Arial Narrow" w:hAnsi="Arial Narrow" w:cs="Arial Narrow" w:hint="default"/>
      <w:sz w:val="28"/>
      <w:szCs w:val="28"/>
    </w:rPr>
  </w:style>
  <w:style w:type="character" w:customStyle="1" w:styleId="FontStyle175">
    <w:name w:val="Font Style175"/>
    <w:rsid w:val="008405BB"/>
    <w:rPr>
      <w:rFonts w:ascii="Times New Roman" w:hAnsi="Times New Roman" w:cs="Times New Roman" w:hint="default"/>
      <w:spacing w:val="-10"/>
      <w:sz w:val="18"/>
      <w:szCs w:val="18"/>
    </w:rPr>
  </w:style>
  <w:style w:type="character" w:customStyle="1" w:styleId="FontStyle176">
    <w:name w:val="Font Style176"/>
    <w:rsid w:val="008405BB"/>
    <w:rPr>
      <w:rFonts w:ascii="Arial Narrow" w:hAnsi="Arial Narrow" w:cs="Arial Narrow" w:hint="default"/>
      <w:sz w:val="64"/>
      <w:szCs w:val="64"/>
    </w:rPr>
  </w:style>
  <w:style w:type="character" w:customStyle="1" w:styleId="FontStyle177">
    <w:name w:val="Font Style177"/>
    <w:rsid w:val="008405BB"/>
    <w:rPr>
      <w:rFonts w:ascii="Times New Roman" w:hAnsi="Times New Roman" w:cs="Times New Roman" w:hint="default"/>
      <w:b/>
      <w:bCs/>
      <w:sz w:val="36"/>
      <w:szCs w:val="36"/>
    </w:rPr>
  </w:style>
  <w:style w:type="character" w:customStyle="1" w:styleId="FontStyle178">
    <w:name w:val="Font Style178"/>
    <w:rsid w:val="008405BB"/>
    <w:rPr>
      <w:rFonts w:ascii="Century Gothic" w:hAnsi="Century Gothic" w:cs="Century Gothic" w:hint="default"/>
      <w:sz w:val="20"/>
      <w:szCs w:val="20"/>
    </w:rPr>
  </w:style>
  <w:style w:type="character" w:customStyle="1" w:styleId="FontStyle179">
    <w:name w:val="Font Style179"/>
    <w:rsid w:val="008405BB"/>
    <w:rPr>
      <w:rFonts w:ascii="Times New Roman" w:hAnsi="Times New Roman" w:cs="Times New Roman" w:hint="default"/>
      <w:spacing w:val="20"/>
      <w:sz w:val="18"/>
      <w:szCs w:val="18"/>
    </w:rPr>
  </w:style>
  <w:style w:type="character" w:customStyle="1" w:styleId="FontStyle180">
    <w:name w:val="Font Style180"/>
    <w:rsid w:val="008405BB"/>
    <w:rPr>
      <w:rFonts w:ascii="Times New Roman" w:hAnsi="Times New Roman" w:cs="Times New Roman" w:hint="default"/>
      <w:b/>
      <w:bCs/>
      <w:sz w:val="22"/>
      <w:szCs w:val="22"/>
    </w:rPr>
  </w:style>
  <w:style w:type="character" w:customStyle="1" w:styleId="FontStyle181">
    <w:name w:val="Font Style181"/>
    <w:rsid w:val="008405BB"/>
    <w:rPr>
      <w:rFonts w:ascii="Arial Narrow" w:hAnsi="Arial Narrow" w:cs="Arial Narrow" w:hint="default"/>
      <w:sz w:val="28"/>
      <w:szCs w:val="28"/>
    </w:rPr>
  </w:style>
  <w:style w:type="character" w:customStyle="1" w:styleId="NumberingSymbols">
    <w:name w:val="Numbering Symbols"/>
    <w:rsid w:val="008405BB"/>
  </w:style>
  <w:style w:type="character" w:customStyle="1" w:styleId="Internetlink">
    <w:name w:val="Internet link"/>
    <w:rsid w:val="008405BB"/>
    <w:rPr>
      <w:color w:val="000080"/>
      <w:u w:val="single" w:color="000000"/>
    </w:rPr>
  </w:style>
  <w:style w:type="paragraph" w:styleId="af2">
    <w:name w:val="List"/>
    <w:basedOn w:val="Textbody"/>
    <w:semiHidden/>
    <w:unhideWhenUsed/>
    <w:rsid w:val="008405BB"/>
    <w:rPr>
      <w:rFonts w:ascii="Arial" w:hAnsi="Arial" w:cs="Mangal"/>
    </w:rPr>
  </w:style>
  <w:style w:type="paragraph" w:styleId="af3">
    <w:name w:val="caption"/>
    <w:basedOn w:val="Standard"/>
    <w:semiHidden/>
    <w:unhideWhenUsed/>
    <w:qFormat/>
    <w:rsid w:val="008405BB"/>
    <w:pPr>
      <w:suppressLineNumbers/>
      <w:spacing w:before="120" w:after="120"/>
    </w:pPr>
    <w:rPr>
      <w:rFonts w:ascii="Arial" w:hAnsi="Arial" w:cs="Mangal"/>
      <w:i/>
      <w:iCs/>
      <w:sz w:val="20"/>
    </w:rPr>
  </w:style>
  <w:style w:type="numbering" w:customStyle="1" w:styleId="WW8Num1">
    <w:name w:val="WW8Num1"/>
    <w:rsid w:val="008405BB"/>
    <w:pPr>
      <w:numPr>
        <w:numId w:val="3"/>
      </w:numPr>
    </w:pPr>
  </w:style>
  <w:style w:type="paragraph" w:styleId="af4">
    <w:name w:val="Normal (Web)"/>
    <w:basedOn w:val="a"/>
    <w:uiPriority w:val="99"/>
    <w:unhideWhenUsed/>
    <w:rsid w:val="00840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840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8405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61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2719</Words>
  <Characters>15501</Characters>
  <Application>Microsoft Office Word</Application>
  <DocSecurity>0</DocSecurity>
  <Lines>129</Lines>
  <Paragraphs>36</Paragraphs>
  <ScaleCrop>false</ScaleCrop>
  <Company>Reanimator Extreme Edition</Company>
  <LinksUpToDate>false</LinksUpToDate>
  <CharactersWithSpaces>18184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miha</cp:lastModifiedBy>
  <cp:revision>5</cp:revision>
  <dcterms:created xsi:type="dcterms:W3CDTF">2016-11-02T08:38:00Z</dcterms:created>
  <dcterms:modified xsi:type="dcterms:W3CDTF">2016-11-17T06:29:00Z</dcterms:modified>
</cp:coreProperties>
</file>